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72"/>
        <w:tblOverlap w:val="never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309"/>
        <w:gridCol w:w="2442"/>
        <w:gridCol w:w="1916"/>
      </w:tblGrid>
      <w:tr w:rsidR="009434C1" w14:paraId="0820045A" w14:textId="77777777" w:rsidTr="009434C1">
        <w:trPr>
          <w:trHeight w:val="2030"/>
        </w:trPr>
        <w:tc>
          <w:tcPr>
            <w:tcW w:w="9075" w:type="dxa"/>
            <w:gridSpan w:val="4"/>
            <w:hideMark/>
          </w:tcPr>
          <w:p w14:paraId="51EE772D" w14:textId="77777777" w:rsidR="009434C1" w:rsidRDefault="009434C1" w:rsidP="009434C1">
            <w:pPr>
              <w:keepNext/>
              <w:tabs>
                <w:tab w:val="left" w:pos="2977"/>
              </w:tabs>
              <w:spacing w:before="360" w:after="3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КУГАЛЬСКОГО СЕЛЬСКОГО ПОСЕЛЕНИЯ             ЯРАНСКОГО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РАЙОНА  КИРОВСКОЙ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ОБЛАСТИ</w:t>
            </w:r>
          </w:p>
          <w:p w14:paraId="445EE911" w14:textId="77777777" w:rsidR="009434C1" w:rsidRPr="009434C1" w:rsidRDefault="009434C1" w:rsidP="009434C1">
            <w:pPr>
              <w:keepNext/>
              <w:spacing w:after="48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ПОСТАНОВЛЕНИЕ </w:t>
            </w:r>
          </w:p>
        </w:tc>
      </w:tr>
      <w:tr w:rsidR="009434C1" w14:paraId="4047D509" w14:textId="77777777" w:rsidTr="009434C1">
        <w:tc>
          <w:tcPr>
            <w:tcW w:w="24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395A2" w14:textId="1E9E06D3" w:rsidR="009434C1" w:rsidRDefault="007061DA" w:rsidP="009434C1">
            <w:pPr>
              <w:tabs>
                <w:tab w:val="left" w:pos="2765"/>
              </w:tabs>
              <w:suppressAutoHyphens/>
              <w:spacing w:line="25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2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056BF" w14:textId="77777777" w:rsidR="009434C1" w:rsidRDefault="009434C1" w:rsidP="009434C1">
            <w:pPr>
              <w:suppressAutoHyphens/>
              <w:spacing w:line="256" w:lineRule="auto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CB0A2" w14:textId="77777777" w:rsidR="009434C1" w:rsidRDefault="009434C1" w:rsidP="009434C1">
            <w:pPr>
              <w:suppressAutoHyphens/>
              <w:spacing w:line="256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810920" w14:textId="4203A508" w:rsidR="009434C1" w:rsidRPr="007061DA" w:rsidRDefault="007061DA" w:rsidP="009434C1">
            <w:pPr>
              <w:suppressAutoHyphens/>
              <w:spacing w:line="256" w:lineRule="auto"/>
              <w:rPr>
                <w:b/>
                <w:bCs/>
                <w:i/>
                <w:iCs/>
                <w:sz w:val="28"/>
                <w:szCs w:val="28"/>
                <w:u w:val="single"/>
                <w:lang w:eastAsia="ar-SA"/>
              </w:rPr>
            </w:pPr>
            <w:r w:rsidRPr="007061DA">
              <w:rPr>
                <w:b/>
                <w:bCs/>
                <w:i/>
                <w:iCs/>
                <w:sz w:val="28"/>
                <w:szCs w:val="28"/>
                <w:u w:val="single"/>
                <w:lang w:eastAsia="ar-SA"/>
              </w:rPr>
              <w:t>ПРОЕКТ</w:t>
            </w:r>
          </w:p>
        </w:tc>
      </w:tr>
      <w:tr w:rsidR="009434C1" w14:paraId="550FFF77" w14:textId="77777777" w:rsidTr="009434C1">
        <w:tc>
          <w:tcPr>
            <w:tcW w:w="90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48DE4" w14:textId="77777777" w:rsidR="009434C1" w:rsidRDefault="009434C1" w:rsidP="009434C1">
            <w:pPr>
              <w:tabs>
                <w:tab w:val="left" w:pos="2765"/>
              </w:tabs>
              <w:suppressAutoHyphens/>
              <w:spacing w:line="256" w:lineRule="auto"/>
              <w:jc w:val="center"/>
              <w:rPr>
                <w:sz w:val="16"/>
                <w:szCs w:val="16"/>
                <w:lang w:eastAsia="ar-SA"/>
              </w:rPr>
            </w:pPr>
          </w:p>
          <w:p w14:paraId="75843293" w14:textId="77777777" w:rsidR="009434C1" w:rsidRDefault="009434C1" w:rsidP="009434C1">
            <w:pPr>
              <w:tabs>
                <w:tab w:val="left" w:pos="2765"/>
              </w:tabs>
              <w:suppressAutoHyphens/>
              <w:spacing w:line="256" w:lineRule="auto"/>
              <w:jc w:val="center"/>
              <w:rPr>
                <w:sz w:val="16"/>
                <w:szCs w:val="16"/>
                <w:lang w:eastAsia="ar-SA"/>
              </w:rPr>
            </w:pPr>
          </w:p>
          <w:p w14:paraId="6B952DEE" w14:textId="77777777" w:rsidR="009434C1" w:rsidRDefault="009434C1" w:rsidP="009434C1">
            <w:pPr>
              <w:tabs>
                <w:tab w:val="left" w:pos="2765"/>
              </w:tabs>
              <w:suppressAutoHyphens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 Кугалки</w:t>
            </w:r>
          </w:p>
        </w:tc>
      </w:tr>
    </w:tbl>
    <w:p w14:paraId="7941F07C" w14:textId="3B7102BB" w:rsidR="009434C1" w:rsidRDefault="009434C1" w:rsidP="009434C1">
      <w:pPr>
        <w:suppressAutoHyphens/>
        <w:rPr>
          <w:sz w:val="28"/>
          <w:szCs w:val="28"/>
          <w:lang w:eastAsia="ar-SA"/>
        </w:rPr>
      </w:pPr>
    </w:p>
    <w:tbl>
      <w:tblPr>
        <w:tblW w:w="18660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20"/>
        <w:gridCol w:w="8243"/>
        <w:gridCol w:w="567"/>
        <w:gridCol w:w="9330"/>
      </w:tblGrid>
      <w:tr w:rsidR="009434C1" w14:paraId="758E1267" w14:textId="66114567" w:rsidTr="009434C1">
        <w:trPr>
          <w:cantSplit/>
          <w:trHeight w:val="393"/>
        </w:trPr>
        <w:tc>
          <w:tcPr>
            <w:tcW w:w="520" w:type="dxa"/>
          </w:tcPr>
          <w:p w14:paraId="7313E6A3" w14:textId="77777777" w:rsidR="009434C1" w:rsidRDefault="009434C1">
            <w:pPr>
              <w:suppressAutoHyphens/>
              <w:snapToGrid w:val="0"/>
              <w:spacing w:line="256" w:lineRule="auto"/>
              <w:rPr>
                <w:sz w:val="26"/>
                <w:lang w:eastAsia="ar-SA"/>
              </w:rPr>
            </w:pPr>
          </w:p>
        </w:tc>
        <w:tc>
          <w:tcPr>
            <w:tcW w:w="8243" w:type="dxa"/>
          </w:tcPr>
          <w:p w14:paraId="5D83F353" w14:textId="77777777" w:rsidR="009434C1" w:rsidRDefault="009434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от 28.05.2021 № 30 «Об утверждении Правил землепользования и застройки </w:t>
            </w: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образования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Кугальское </w:t>
            </w: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сельское </w:t>
            </w:r>
          </w:p>
          <w:p w14:paraId="59362690" w14:textId="30C2F0C9" w:rsidR="009434C1" w:rsidRPr="007061DA" w:rsidRDefault="009434C1" w:rsidP="007061D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поселение Яранского района Кировской области</w:t>
            </w:r>
          </w:p>
        </w:tc>
        <w:tc>
          <w:tcPr>
            <w:tcW w:w="567" w:type="dxa"/>
          </w:tcPr>
          <w:p w14:paraId="0D7250AF" w14:textId="77777777" w:rsidR="009434C1" w:rsidRDefault="009434C1">
            <w:pPr>
              <w:suppressAutoHyphens/>
              <w:snapToGrid w:val="0"/>
              <w:spacing w:line="256" w:lineRule="auto"/>
              <w:rPr>
                <w:sz w:val="26"/>
                <w:lang w:eastAsia="ar-SA"/>
              </w:rPr>
            </w:pPr>
          </w:p>
        </w:tc>
        <w:tc>
          <w:tcPr>
            <w:tcW w:w="9330" w:type="dxa"/>
          </w:tcPr>
          <w:p w14:paraId="3FA0602D" w14:textId="77777777" w:rsidR="009434C1" w:rsidRDefault="009434C1">
            <w:pPr>
              <w:suppressAutoHyphens/>
              <w:snapToGrid w:val="0"/>
              <w:spacing w:line="256" w:lineRule="auto"/>
              <w:rPr>
                <w:sz w:val="26"/>
                <w:lang w:eastAsia="ar-SA"/>
              </w:rPr>
            </w:pPr>
          </w:p>
        </w:tc>
      </w:tr>
      <w:tr w:rsidR="009434C1" w14:paraId="64C711E7" w14:textId="06967D6F" w:rsidTr="009434C1">
        <w:trPr>
          <w:cantSplit/>
          <w:trHeight w:val="80"/>
        </w:trPr>
        <w:tc>
          <w:tcPr>
            <w:tcW w:w="9330" w:type="dxa"/>
            <w:gridSpan w:val="3"/>
          </w:tcPr>
          <w:p w14:paraId="609F9294" w14:textId="77777777" w:rsidR="009434C1" w:rsidRDefault="009434C1" w:rsidP="007061DA">
            <w:pPr>
              <w:suppressAutoHyphens/>
              <w:snapToGrid w:val="0"/>
              <w:spacing w:line="256" w:lineRule="auto"/>
              <w:rPr>
                <w:sz w:val="12"/>
                <w:szCs w:val="20"/>
                <w:lang w:eastAsia="ar-SA"/>
              </w:rPr>
            </w:pPr>
          </w:p>
        </w:tc>
        <w:tc>
          <w:tcPr>
            <w:tcW w:w="9330" w:type="dxa"/>
          </w:tcPr>
          <w:p w14:paraId="5656D20E" w14:textId="77777777" w:rsidR="009434C1" w:rsidRDefault="009434C1">
            <w:pPr>
              <w:suppressAutoHyphens/>
              <w:snapToGrid w:val="0"/>
              <w:spacing w:line="256" w:lineRule="auto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14:paraId="4406B877" w14:textId="2BB091C5" w:rsidR="009434C1" w:rsidRDefault="009434C1" w:rsidP="007061DA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Федерального закона от 06.10.2003 N 131-ФЗ «Об общих принципах организации местного самоуправления в Российской Федерации», статьями 32, 33 Градостроительного кодекса Российской Федерации</w:t>
      </w:r>
      <w:r>
        <w:rPr>
          <w:sz w:val="28"/>
          <w:szCs w:val="28"/>
        </w:rPr>
        <w:t xml:space="preserve">, Устава муниципального образования Кугальское сельское поселение Яранского района Кировской области, рассмотрев протокол публичных слушаний по проекту </w:t>
      </w:r>
      <w:r>
        <w:rPr>
          <w:bCs/>
          <w:sz w:val="28"/>
          <w:szCs w:val="28"/>
        </w:rPr>
        <w:t xml:space="preserve">изменений в правила землепользования и застройки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  <w:shd w:val="clear" w:color="auto" w:fill="FFFFFF"/>
        </w:rPr>
        <w:t xml:space="preserve"> сельское поселение Яранского района Кировской области</w:t>
      </w:r>
      <w:r>
        <w:rPr>
          <w:sz w:val="28"/>
          <w:szCs w:val="28"/>
        </w:rPr>
        <w:t xml:space="preserve"> от </w:t>
      </w:r>
      <w:r w:rsidR="007061D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заключение о результатах публичных слушаний по проекту </w:t>
      </w:r>
      <w:r>
        <w:rPr>
          <w:bCs/>
          <w:sz w:val="28"/>
          <w:szCs w:val="28"/>
        </w:rPr>
        <w:t xml:space="preserve">изменений в Правила землепользования и застройки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  <w:shd w:val="clear" w:color="auto" w:fill="FFFFFF"/>
        </w:rPr>
        <w:t xml:space="preserve"> сельское поселение Яранского района Кировской области</w:t>
      </w:r>
      <w:r>
        <w:rPr>
          <w:sz w:val="28"/>
          <w:szCs w:val="28"/>
        </w:rPr>
        <w:t xml:space="preserve"> от </w:t>
      </w:r>
      <w:r w:rsidR="007061DA">
        <w:rPr>
          <w:sz w:val="28"/>
          <w:szCs w:val="28"/>
        </w:rPr>
        <w:t>_________</w:t>
      </w:r>
      <w:r>
        <w:rPr>
          <w:sz w:val="28"/>
          <w:szCs w:val="28"/>
        </w:rPr>
        <w:t xml:space="preserve">, администрация </w:t>
      </w:r>
      <w:proofErr w:type="gramStart"/>
      <w:r>
        <w:rPr>
          <w:sz w:val="28"/>
          <w:szCs w:val="28"/>
        </w:rPr>
        <w:t>Кугальского  сельского</w:t>
      </w:r>
      <w:proofErr w:type="gramEnd"/>
      <w:r>
        <w:rPr>
          <w:sz w:val="28"/>
          <w:szCs w:val="28"/>
        </w:rPr>
        <w:t xml:space="preserve"> поселения ПОСТАНОВЛЯЕТ:         </w:t>
      </w:r>
    </w:p>
    <w:p w14:paraId="50DF7623" w14:textId="36743C5C" w:rsidR="009434C1" w:rsidRDefault="009434C1" w:rsidP="007061DA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Правила землепользования и застройки муниципального образования Кугальское сельское поселение Яранского района Кировской области, утвержденные постановлением администрации Кугальского сельского поселения от 28.05.2021 № 30 (в редакции от 23.11.2021 № 75</w:t>
      </w:r>
      <w:r w:rsidR="007061DA">
        <w:rPr>
          <w:sz w:val="28"/>
          <w:szCs w:val="28"/>
        </w:rPr>
        <w:t>, от 30.11.2023 № 98</w:t>
      </w:r>
      <w:r>
        <w:rPr>
          <w:sz w:val="28"/>
          <w:szCs w:val="28"/>
        </w:rPr>
        <w:t xml:space="preserve">) согласно приложению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243C5DE1" w14:textId="27942A64" w:rsidR="007061DA" w:rsidRDefault="007061DA" w:rsidP="007061DA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61DA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Кугальского сельского поселения</w:t>
      </w:r>
    </w:p>
    <w:p w14:paraId="225268B8" w14:textId="615C6606" w:rsidR="009434C1" w:rsidRDefault="007061DA" w:rsidP="007061D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4C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6BB100" w14:textId="77777777" w:rsidR="009434C1" w:rsidRDefault="009434C1" w:rsidP="007061D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97227D0" w14:textId="77777777" w:rsidR="009434C1" w:rsidRDefault="009434C1" w:rsidP="007061DA">
      <w:pPr>
        <w:spacing w:line="276" w:lineRule="auto"/>
        <w:rPr>
          <w:rFonts w:eastAsiaTheme="minorHAnsi" w:cstheme="minorBid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Глава  Кугальского</w:t>
      </w:r>
      <w:proofErr w:type="gramEnd"/>
    </w:p>
    <w:p w14:paraId="388BBE1B" w14:textId="7F5F87C7" w:rsidR="009434C1" w:rsidRDefault="009434C1" w:rsidP="007061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И. Ю. Долгушев</w:t>
      </w:r>
      <w:r w:rsidR="007061DA">
        <w:rPr>
          <w:sz w:val="28"/>
          <w:szCs w:val="28"/>
        </w:rPr>
        <w:t>а</w:t>
      </w:r>
    </w:p>
    <w:p w14:paraId="430BEA95" w14:textId="77777777" w:rsidR="009434C1" w:rsidRPr="00E170A2" w:rsidRDefault="009434C1" w:rsidP="00E170A2">
      <w:pPr>
        <w:pStyle w:val="a4"/>
        <w:jc w:val="right"/>
      </w:pPr>
    </w:p>
    <w:p w14:paraId="2FB1D179" w14:textId="77777777" w:rsidR="009434C1" w:rsidRPr="00E170A2" w:rsidRDefault="009434C1" w:rsidP="00E170A2">
      <w:pPr>
        <w:pStyle w:val="a4"/>
        <w:jc w:val="right"/>
      </w:pPr>
      <w:r w:rsidRPr="00E170A2">
        <w:t xml:space="preserve">Приложение </w:t>
      </w:r>
      <w:r w:rsidRPr="00E170A2">
        <w:rPr>
          <w:lang w:val="en-US"/>
        </w:rPr>
        <w:t>I</w:t>
      </w:r>
    </w:p>
    <w:p w14:paraId="3500A9A8" w14:textId="77777777" w:rsidR="009434C1" w:rsidRPr="00E170A2" w:rsidRDefault="009434C1" w:rsidP="00E170A2">
      <w:pPr>
        <w:pStyle w:val="a4"/>
      </w:pPr>
    </w:p>
    <w:p w14:paraId="7579644D" w14:textId="77777777" w:rsidR="009434C1" w:rsidRPr="00E170A2" w:rsidRDefault="009434C1" w:rsidP="00E170A2">
      <w:pPr>
        <w:pStyle w:val="a4"/>
        <w:jc w:val="right"/>
      </w:pPr>
      <w:r w:rsidRPr="00E170A2">
        <w:t xml:space="preserve">УТВЕРЖДЕНЫ </w:t>
      </w:r>
    </w:p>
    <w:p w14:paraId="4D09C8BF" w14:textId="77777777" w:rsidR="009434C1" w:rsidRPr="00E170A2" w:rsidRDefault="009434C1" w:rsidP="00E170A2">
      <w:pPr>
        <w:pStyle w:val="a4"/>
        <w:jc w:val="right"/>
      </w:pPr>
      <w:r w:rsidRPr="00E170A2">
        <w:t xml:space="preserve">постановлением администрации </w:t>
      </w:r>
    </w:p>
    <w:p w14:paraId="0B671B16" w14:textId="77777777" w:rsidR="009434C1" w:rsidRPr="00E170A2" w:rsidRDefault="009434C1" w:rsidP="00E170A2">
      <w:pPr>
        <w:pStyle w:val="a4"/>
        <w:jc w:val="right"/>
      </w:pPr>
      <w:r w:rsidRPr="00E170A2">
        <w:t xml:space="preserve">Кугальского сельского поселения </w:t>
      </w:r>
    </w:p>
    <w:p w14:paraId="070D8A62" w14:textId="1F7068E1" w:rsidR="009434C1" w:rsidRDefault="009434C1" w:rsidP="00E170A2">
      <w:pPr>
        <w:pStyle w:val="a4"/>
        <w:jc w:val="right"/>
      </w:pPr>
      <w:r w:rsidRPr="00E170A2">
        <w:t xml:space="preserve">от </w:t>
      </w:r>
      <w:r w:rsidR="007061DA" w:rsidRPr="00E170A2">
        <w:t>___________________</w:t>
      </w:r>
    </w:p>
    <w:p w14:paraId="2D82811C" w14:textId="77777777" w:rsidR="009434C1" w:rsidRDefault="009434C1" w:rsidP="009434C1">
      <w:pPr>
        <w:pStyle w:val="ConsPlusNormal0"/>
        <w:jc w:val="both"/>
        <w:rPr>
          <w:rFonts w:ascii="Times New Roman" w:hAnsi="Times New Roman" w:cs="Times New Roman"/>
        </w:rPr>
      </w:pPr>
    </w:p>
    <w:p w14:paraId="029FC8CC" w14:textId="77777777" w:rsidR="009434C1" w:rsidRPr="00E170A2" w:rsidRDefault="009434C1" w:rsidP="009434C1">
      <w:pPr>
        <w:widowControl w:val="0"/>
        <w:autoSpaceDE w:val="0"/>
        <w:autoSpaceDN w:val="0"/>
        <w:adjustRightInd w:val="0"/>
        <w:ind w:firstLine="160"/>
        <w:jc w:val="center"/>
        <w:rPr>
          <w:sz w:val="26"/>
          <w:szCs w:val="26"/>
        </w:rPr>
      </w:pPr>
      <w:bookmarkStart w:id="0" w:name="P27"/>
      <w:bookmarkEnd w:id="0"/>
      <w:r w:rsidRPr="00E170A2">
        <w:rPr>
          <w:sz w:val="26"/>
          <w:szCs w:val="26"/>
        </w:rPr>
        <w:t xml:space="preserve">ИЗМЕНЕНИЯ </w:t>
      </w:r>
    </w:p>
    <w:p w14:paraId="46E6E15F" w14:textId="77777777" w:rsidR="009434C1" w:rsidRPr="00E170A2" w:rsidRDefault="009434C1" w:rsidP="009434C1">
      <w:pPr>
        <w:widowControl w:val="0"/>
        <w:autoSpaceDE w:val="0"/>
        <w:autoSpaceDN w:val="0"/>
        <w:adjustRightInd w:val="0"/>
        <w:ind w:firstLine="160"/>
        <w:jc w:val="center"/>
        <w:rPr>
          <w:sz w:val="26"/>
          <w:szCs w:val="26"/>
        </w:rPr>
      </w:pPr>
      <w:r w:rsidRPr="00E170A2">
        <w:rPr>
          <w:sz w:val="26"/>
          <w:szCs w:val="26"/>
        </w:rPr>
        <w:t xml:space="preserve">В ПРАВИЛА ЗЕМЛЕПОЛЬЗОВАНИЯ И ЗАСТРОЙКИ МУНИЦИПАЛЬНОГО ОБРАЗОВАНИЯ </w:t>
      </w:r>
    </w:p>
    <w:p w14:paraId="2260DA40" w14:textId="77777777" w:rsidR="009434C1" w:rsidRPr="00E170A2" w:rsidRDefault="009434C1" w:rsidP="009434C1">
      <w:pPr>
        <w:widowControl w:val="0"/>
        <w:autoSpaceDE w:val="0"/>
        <w:autoSpaceDN w:val="0"/>
        <w:adjustRightInd w:val="0"/>
        <w:ind w:firstLine="160"/>
        <w:jc w:val="center"/>
        <w:rPr>
          <w:sz w:val="26"/>
          <w:szCs w:val="26"/>
        </w:rPr>
      </w:pPr>
      <w:r w:rsidRPr="00E170A2">
        <w:rPr>
          <w:sz w:val="26"/>
          <w:szCs w:val="26"/>
        </w:rPr>
        <w:t xml:space="preserve">КУГАЛЬСКОЕ </w:t>
      </w:r>
      <w:proofErr w:type="gramStart"/>
      <w:r w:rsidRPr="00E170A2">
        <w:rPr>
          <w:sz w:val="26"/>
          <w:szCs w:val="26"/>
        </w:rPr>
        <w:t>СЕЛЬСКОЕ  ПОСЕЛЕНИЕ</w:t>
      </w:r>
      <w:proofErr w:type="gramEnd"/>
      <w:r w:rsidRPr="00E170A2">
        <w:rPr>
          <w:sz w:val="26"/>
          <w:szCs w:val="26"/>
        </w:rPr>
        <w:t xml:space="preserve"> </w:t>
      </w:r>
    </w:p>
    <w:p w14:paraId="78A18078" w14:textId="77777777" w:rsidR="009434C1" w:rsidRPr="00E170A2" w:rsidRDefault="009434C1" w:rsidP="009434C1">
      <w:pPr>
        <w:widowControl w:val="0"/>
        <w:autoSpaceDE w:val="0"/>
        <w:autoSpaceDN w:val="0"/>
        <w:adjustRightInd w:val="0"/>
        <w:ind w:firstLine="160"/>
        <w:jc w:val="center"/>
        <w:rPr>
          <w:sz w:val="26"/>
          <w:szCs w:val="26"/>
        </w:rPr>
      </w:pPr>
      <w:r w:rsidRPr="00E170A2">
        <w:rPr>
          <w:sz w:val="26"/>
          <w:szCs w:val="26"/>
        </w:rPr>
        <w:t>ЯРАНСКОГО РАЙОНА КИРОВСКОЙ ОБЛАСТИ</w:t>
      </w:r>
    </w:p>
    <w:p w14:paraId="66CA76C6" w14:textId="77777777" w:rsidR="009434C1" w:rsidRPr="00E170A2" w:rsidRDefault="009434C1" w:rsidP="009434C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003B7B73" w14:textId="77777777" w:rsidR="009434C1" w:rsidRPr="00E170A2" w:rsidRDefault="009434C1" w:rsidP="009434C1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A156D3" w14:textId="5EC11EF8" w:rsidR="00DE52B0" w:rsidRPr="00E170A2" w:rsidRDefault="009434C1" w:rsidP="00DE52B0">
      <w:pPr>
        <w:ind w:firstLine="567"/>
        <w:jc w:val="both"/>
        <w:rPr>
          <w:rFonts w:eastAsiaTheme="majorEastAsia"/>
          <w:sz w:val="26"/>
          <w:szCs w:val="26"/>
        </w:rPr>
      </w:pPr>
      <w:r w:rsidRPr="00E170A2">
        <w:rPr>
          <w:sz w:val="26"/>
          <w:szCs w:val="26"/>
        </w:rPr>
        <w:t>1.</w:t>
      </w:r>
      <w:r w:rsidR="00DE52B0" w:rsidRPr="00E170A2">
        <w:rPr>
          <w:sz w:val="26"/>
          <w:szCs w:val="26"/>
        </w:rPr>
        <w:t>1</w:t>
      </w:r>
      <w:r w:rsidRPr="00E170A2">
        <w:rPr>
          <w:sz w:val="26"/>
          <w:szCs w:val="26"/>
        </w:rPr>
        <w:t xml:space="preserve"> </w:t>
      </w:r>
      <w:r w:rsidR="00DE52B0" w:rsidRPr="00E170A2">
        <w:rPr>
          <w:sz w:val="26"/>
          <w:szCs w:val="26"/>
        </w:rPr>
        <w:t>Абзац 1 статьи 26 главы 9 П</w:t>
      </w:r>
      <w:r w:rsidR="003B02B4" w:rsidRPr="00E170A2">
        <w:rPr>
          <w:sz w:val="26"/>
          <w:szCs w:val="26"/>
        </w:rPr>
        <w:t>равил</w:t>
      </w:r>
      <w:r w:rsidR="00DE52B0" w:rsidRPr="00E170A2">
        <w:rPr>
          <w:sz w:val="26"/>
          <w:szCs w:val="26"/>
        </w:rPr>
        <w:t xml:space="preserve"> изложить в новой редакции следующего содержания: «</w:t>
      </w:r>
      <w:r w:rsidR="00DE52B0" w:rsidRPr="00E170A2">
        <w:rPr>
          <w:rFonts w:eastAsiaTheme="majorEastAsia"/>
          <w:sz w:val="26"/>
          <w:szCs w:val="26"/>
        </w:rPr>
        <w:t xml:space="preserve">ЗСХ.1 – зона сельскохозяйственного назначения. 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</w:t>
      </w:r>
      <w:bookmarkStart w:id="1" w:name="_Hlk171431139"/>
      <w:proofErr w:type="spellStart"/>
      <w:r w:rsidR="00DE52B0" w:rsidRPr="00E170A2">
        <w:rPr>
          <w:rFonts w:eastAsiaTheme="majorEastAsia"/>
          <w:sz w:val="26"/>
          <w:szCs w:val="26"/>
        </w:rPr>
        <w:t>агролесомелиоративными</w:t>
      </w:r>
      <w:proofErr w:type="spellEnd"/>
      <w:r w:rsidR="00DE52B0" w:rsidRPr="00E170A2">
        <w:rPr>
          <w:rFonts w:eastAsiaTheme="majorEastAsia"/>
          <w:sz w:val="26"/>
          <w:szCs w:val="26"/>
        </w:rPr>
        <w:t xml:space="preserve"> насаждениями, </w:t>
      </w:r>
      <w:proofErr w:type="spellStart"/>
      <w:r w:rsidR="00DE52B0" w:rsidRPr="00E170A2">
        <w:rPr>
          <w:rFonts w:eastAsiaTheme="majorEastAsia"/>
          <w:sz w:val="26"/>
          <w:szCs w:val="26"/>
        </w:rPr>
        <w:t>агрофитомелиоративными</w:t>
      </w:r>
      <w:proofErr w:type="spellEnd"/>
      <w:r w:rsidR="00DE52B0" w:rsidRPr="00E170A2">
        <w:rPr>
          <w:rFonts w:eastAsiaTheme="majorEastAsia"/>
          <w:sz w:val="26"/>
          <w:szCs w:val="26"/>
        </w:rPr>
        <w:t xml:space="preserve"> насаждениями,</w:t>
      </w:r>
      <w:bookmarkEnd w:id="1"/>
      <w:r w:rsidR="00DE52B0" w:rsidRPr="00E170A2">
        <w:rPr>
          <w:rFonts w:eastAsiaTheme="majorEastAsia"/>
          <w:sz w:val="26"/>
          <w:szCs w:val="26"/>
        </w:rPr>
        <w:t xml:space="preserve"> водными объектами (в том числе прудами, образованными водоподпорными сооружениями на водотоках и используемыми в целях осуществления прудовой аквакультуры), объектами капитального строительства, некапитальными строениями,         сооружениями, используемыми для производства, хранения и первичной переработки сельскохозяйственной продукции, в случаях, предусмотренных федеральными законами, нестационарными торговыми объектами, а также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садоводства для собственных нужд»;</w:t>
      </w:r>
    </w:p>
    <w:p w14:paraId="31CE0150" w14:textId="77777777" w:rsidR="003425B8" w:rsidRPr="00E170A2" w:rsidRDefault="003425B8" w:rsidP="00DE52B0">
      <w:pPr>
        <w:ind w:firstLine="567"/>
        <w:jc w:val="both"/>
        <w:rPr>
          <w:rFonts w:eastAsiaTheme="majorEastAsia"/>
          <w:sz w:val="26"/>
          <w:szCs w:val="26"/>
        </w:rPr>
      </w:pPr>
    </w:p>
    <w:p w14:paraId="16B8DA94" w14:textId="77777777" w:rsidR="00D73778" w:rsidRPr="00E170A2" w:rsidRDefault="00DE52B0" w:rsidP="00D73778">
      <w:pPr>
        <w:jc w:val="both"/>
        <w:rPr>
          <w:rFonts w:eastAsiaTheme="majorEastAsia"/>
          <w:sz w:val="26"/>
          <w:szCs w:val="26"/>
        </w:rPr>
      </w:pPr>
      <w:r w:rsidRPr="00E170A2">
        <w:rPr>
          <w:rFonts w:eastAsiaTheme="majorEastAsia"/>
          <w:sz w:val="26"/>
          <w:szCs w:val="26"/>
        </w:rPr>
        <w:t xml:space="preserve">1.2 </w:t>
      </w:r>
      <w:r w:rsidR="003B02B4" w:rsidRPr="00E170A2">
        <w:rPr>
          <w:rFonts w:eastAsiaTheme="majorEastAsia"/>
          <w:sz w:val="26"/>
          <w:szCs w:val="26"/>
        </w:rPr>
        <w:t>Пункт 2 главы 5 части 1 Правил дополнить абзац</w:t>
      </w:r>
      <w:r w:rsidR="00D73778" w:rsidRPr="00E170A2">
        <w:rPr>
          <w:rFonts w:eastAsiaTheme="majorEastAsia"/>
          <w:sz w:val="26"/>
          <w:szCs w:val="26"/>
        </w:rPr>
        <w:t>а</w:t>
      </w:r>
      <w:r w:rsidR="003B02B4" w:rsidRPr="00E170A2">
        <w:rPr>
          <w:rFonts w:eastAsiaTheme="majorEastAsia"/>
          <w:sz w:val="26"/>
          <w:szCs w:val="26"/>
        </w:rPr>
        <w:t>м</w:t>
      </w:r>
      <w:r w:rsidR="00D73778" w:rsidRPr="00E170A2">
        <w:rPr>
          <w:rFonts w:eastAsiaTheme="majorEastAsia"/>
          <w:sz w:val="26"/>
          <w:szCs w:val="26"/>
        </w:rPr>
        <w:t>и</w:t>
      </w:r>
      <w:r w:rsidR="003B02B4" w:rsidRPr="00E170A2">
        <w:rPr>
          <w:rFonts w:eastAsiaTheme="majorEastAsia"/>
          <w:sz w:val="26"/>
          <w:szCs w:val="26"/>
        </w:rPr>
        <w:t xml:space="preserve"> 7</w:t>
      </w:r>
      <w:r w:rsidR="00D73778" w:rsidRPr="00E170A2">
        <w:rPr>
          <w:rFonts w:eastAsiaTheme="majorEastAsia"/>
          <w:sz w:val="26"/>
          <w:szCs w:val="26"/>
        </w:rPr>
        <w:t>-9</w:t>
      </w:r>
      <w:r w:rsidR="003B02B4" w:rsidRPr="00E170A2">
        <w:rPr>
          <w:rFonts w:eastAsiaTheme="majorEastAsia"/>
          <w:sz w:val="26"/>
          <w:szCs w:val="26"/>
        </w:rPr>
        <w:t xml:space="preserve"> следующего содержания: «- обнаружение мест захоронений погибших при защите Отечества, расположенных в границах муниципальных образований»;</w:t>
      </w:r>
      <w:r w:rsidR="00D73778" w:rsidRPr="00E170A2">
        <w:rPr>
          <w:rFonts w:eastAsiaTheme="majorEastAsia"/>
          <w:sz w:val="26"/>
          <w:szCs w:val="26"/>
        </w:rPr>
        <w:t xml:space="preserve"> </w:t>
      </w:r>
    </w:p>
    <w:p w14:paraId="6B0DC477" w14:textId="79B458A0" w:rsidR="00D73778" w:rsidRPr="00E170A2" w:rsidRDefault="00D73778" w:rsidP="00D73778">
      <w:pPr>
        <w:jc w:val="both"/>
        <w:rPr>
          <w:rFonts w:eastAsiaTheme="majorEastAsia"/>
          <w:sz w:val="26"/>
          <w:szCs w:val="26"/>
        </w:rPr>
      </w:pPr>
      <w:r w:rsidRPr="00E170A2">
        <w:rPr>
          <w:rFonts w:eastAsiaTheme="majorEastAsia"/>
          <w:sz w:val="26"/>
          <w:szCs w:val="26"/>
        </w:rPr>
        <w:t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66867E9F" w14:textId="2842D22B" w:rsidR="003B02B4" w:rsidRPr="00E170A2" w:rsidRDefault="00D73778" w:rsidP="00D73778">
      <w:pPr>
        <w:jc w:val="both"/>
        <w:rPr>
          <w:rFonts w:eastAsiaTheme="majorEastAsia"/>
          <w:sz w:val="26"/>
          <w:szCs w:val="26"/>
        </w:rPr>
      </w:pPr>
      <w:r w:rsidRPr="00E170A2">
        <w:rPr>
          <w:rFonts w:eastAsiaTheme="majorEastAsia"/>
          <w:sz w:val="26"/>
          <w:szCs w:val="26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r w:rsidRPr="00E170A2">
        <w:rPr>
          <w:rFonts w:eastAsiaTheme="majorEastAsia"/>
          <w:sz w:val="26"/>
          <w:szCs w:val="26"/>
        </w:rPr>
        <w:t>»;</w:t>
      </w:r>
    </w:p>
    <w:p w14:paraId="6DD9FCB8" w14:textId="77777777" w:rsidR="003425B8" w:rsidRPr="00E170A2" w:rsidRDefault="003425B8" w:rsidP="003B02B4">
      <w:pPr>
        <w:jc w:val="both"/>
        <w:rPr>
          <w:rFonts w:eastAsiaTheme="majorEastAsia"/>
          <w:sz w:val="26"/>
          <w:szCs w:val="26"/>
        </w:rPr>
      </w:pPr>
    </w:p>
    <w:p w14:paraId="1CEDC423" w14:textId="63036733" w:rsidR="003B02B4" w:rsidRPr="00E170A2" w:rsidRDefault="003B02B4" w:rsidP="003B02B4">
      <w:pPr>
        <w:jc w:val="both"/>
        <w:rPr>
          <w:rFonts w:eastAsiaTheme="majorEastAsia"/>
          <w:sz w:val="26"/>
          <w:szCs w:val="26"/>
        </w:rPr>
      </w:pPr>
      <w:r w:rsidRPr="00E170A2">
        <w:rPr>
          <w:rFonts w:eastAsiaTheme="majorEastAsia"/>
          <w:sz w:val="26"/>
          <w:szCs w:val="26"/>
        </w:rPr>
        <w:t>1.3 Пункт 3 главы 5 части 1 Правил дополнить абзацем следующего содержания: «- органами местного самоуправления муниципального образования Кугальское сельское поселение в случаях обнаружения мест захоронений погибших при защите Отечества, расположенных в границах муниципального образования»;</w:t>
      </w:r>
    </w:p>
    <w:p w14:paraId="149B02B2" w14:textId="77777777" w:rsidR="003425B8" w:rsidRPr="00E170A2" w:rsidRDefault="003425B8" w:rsidP="003B02B4">
      <w:pPr>
        <w:jc w:val="both"/>
        <w:rPr>
          <w:rFonts w:eastAsiaTheme="majorEastAsia"/>
          <w:sz w:val="26"/>
          <w:szCs w:val="26"/>
        </w:rPr>
      </w:pPr>
    </w:p>
    <w:p w14:paraId="0752939E" w14:textId="1058BA6B" w:rsidR="003B02B4" w:rsidRPr="00E170A2" w:rsidRDefault="003425B8" w:rsidP="003B02B4">
      <w:pPr>
        <w:jc w:val="both"/>
        <w:rPr>
          <w:rFonts w:eastAsiaTheme="majorEastAsia"/>
          <w:sz w:val="26"/>
          <w:szCs w:val="26"/>
        </w:rPr>
      </w:pPr>
      <w:r w:rsidRPr="00E170A2">
        <w:rPr>
          <w:rFonts w:eastAsiaTheme="majorEastAsia"/>
          <w:sz w:val="26"/>
          <w:szCs w:val="26"/>
        </w:rPr>
        <w:t>1.4 Главу 5 части 1 правил дополнит пунктом 2.1 следующего содержания: «2.1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течении шести месяцев с даты обнаружения таких мест, при этом проведение общественных обсуждений или публичных слушаний не требуется»;</w:t>
      </w:r>
    </w:p>
    <w:p w14:paraId="36F44488" w14:textId="53F5EEF2" w:rsidR="003425B8" w:rsidRPr="00E170A2" w:rsidRDefault="003425B8" w:rsidP="003B02B4">
      <w:pPr>
        <w:jc w:val="both"/>
        <w:rPr>
          <w:rFonts w:eastAsiaTheme="majorEastAsia"/>
          <w:sz w:val="26"/>
          <w:szCs w:val="26"/>
        </w:rPr>
      </w:pPr>
    </w:p>
    <w:p w14:paraId="1CDC9614" w14:textId="5F18C714" w:rsidR="003425B8" w:rsidRPr="00E170A2" w:rsidRDefault="003425B8" w:rsidP="003B02B4">
      <w:pPr>
        <w:jc w:val="both"/>
        <w:rPr>
          <w:color w:val="000000"/>
          <w:sz w:val="26"/>
          <w:szCs w:val="26"/>
          <w:shd w:val="clear" w:color="auto" w:fill="FFFFFF"/>
        </w:rPr>
      </w:pPr>
      <w:r w:rsidRPr="00E170A2">
        <w:rPr>
          <w:rFonts w:eastAsiaTheme="majorEastAsia"/>
          <w:sz w:val="26"/>
          <w:szCs w:val="26"/>
        </w:rPr>
        <w:t xml:space="preserve">1.5 </w:t>
      </w:r>
      <w:r w:rsidR="00F427B3" w:rsidRPr="00E170A2">
        <w:rPr>
          <w:rFonts w:eastAsiaTheme="majorEastAsia"/>
          <w:sz w:val="26"/>
          <w:szCs w:val="26"/>
        </w:rPr>
        <w:t>Абзац 2 пункта 2.2 статьи 1 Правил изложить в новой редакции следующего содержания: «</w:t>
      </w:r>
      <w:r w:rsidR="00F427B3" w:rsidRPr="00E170A2">
        <w:rPr>
          <w:color w:val="000000"/>
          <w:sz w:val="26"/>
          <w:szCs w:val="26"/>
          <w:shd w:val="clear" w:color="auto" w:fill="FFFFFF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 </w:t>
      </w:r>
      <w:hyperlink r:id="rId5" w:anchor="dst2603" w:history="1">
        <w:r w:rsidR="00F427B3" w:rsidRPr="00E170A2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ru-RU"/>
          </w:rPr>
          <w:t>кодексом</w:t>
        </w:r>
      </w:hyperlink>
      <w:r w:rsidR="00F427B3" w:rsidRPr="00E170A2">
        <w:rPr>
          <w:color w:val="000000"/>
          <w:sz w:val="26"/>
          <w:szCs w:val="26"/>
          <w:shd w:val="clear" w:color="auto" w:fill="FFFFFF"/>
        </w:rPr>
        <w:t> Российской Федерации и другими федеральными законами случаях могут пересекать границы территориальных зон</w:t>
      </w:r>
      <w:r w:rsidR="00F427B3" w:rsidRPr="00E170A2">
        <w:rPr>
          <w:color w:val="000000"/>
          <w:sz w:val="26"/>
          <w:szCs w:val="26"/>
          <w:shd w:val="clear" w:color="auto" w:fill="FFFFFF"/>
        </w:rPr>
        <w:t>»;</w:t>
      </w:r>
    </w:p>
    <w:p w14:paraId="549A399C" w14:textId="77777777" w:rsidR="00E170A2" w:rsidRPr="00E170A2" w:rsidRDefault="00E170A2" w:rsidP="003B02B4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71BE238C" w14:textId="3BA0EC5D" w:rsidR="00F427B3" w:rsidRPr="00E170A2" w:rsidRDefault="00F427B3" w:rsidP="003B02B4">
      <w:pPr>
        <w:jc w:val="both"/>
        <w:rPr>
          <w:sz w:val="26"/>
          <w:szCs w:val="26"/>
        </w:rPr>
      </w:pPr>
      <w:r w:rsidRPr="00E170A2">
        <w:rPr>
          <w:color w:val="000000"/>
          <w:sz w:val="26"/>
          <w:szCs w:val="26"/>
          <w:shd w:val="clear" w:color="auto" w:fill="FFFFFF"/>
        </w:rPr>
        <w:t xml:space="preserve">1.6 </w:t>
      </w:r>
      <w:r w:rsidR="001C3C77" w:rsidRPr="00E170A2">
        <w:rPr>
          <w:color w:val="000000"/>
          <w:sz w:val="26"/>
          <w:szCs w:val="26"/>
          <w:shd w:val="clear" w:color="auto" w:fill="FFFFFF"/>
        </w:rPr>
        <w:t>В абзаце 10 части 2 главы 5 Правил слова «</w:t>
      </w:r>
      <w:r w:rsidR="001C3C77" w:rsidRPr="00E170A2">
        <w:rPr>
          <w:sz w:val="26"/>
          <w:szCs w:val="26"/>
        </w:rPr>
        <w:t>объектов культурного наследия,</w:t>
      </w:r>
      <w:r w:rsidR="001C3C77" w:rsidRPr="00E170A2">
        <w:rPr>
          <w:sz w:val="26"/>
          <w:szCs w:val="26"/>
        </w:rPr>
        <w:t>» дополнить словами «</w:t>
      </w:r>
      <w:r w:rsidR="001C3C77" w:rsidRPr="00E170A2">
        <w:rPr>
          <w:sz w:val="26"/>
          <w:szCs w:val="26"/>
        </w:rPr>
        <w:t>границ населенных пунктов</w:t>
      </w:r>
      <w:r w:rsidR="001C3C77" w:rsidRPr="00E170A2">
        <w:rPr>
          <w:sz w:val="26"/>
          <w:szCs w:val="26"/>
        </w:rPr>
        <w:t>»;</w:t>
      </w:r>
    </w:p>
    <w:p w14:paraId="27988BB2" w14:textId="77777777" w:rsidR="00E170A2" w:rsidRPr="00E170A2" w:rsidRDefault="00E170A2" w:rsidP="003B02B4">
      <w:pPr>
        <w:jc w:val="both"/>
        <w:rPr>
          <w:sz w:val="26"/>
          <w:szCs w:val="26"/>
        </w:rPr>
      </w:pPr>
    </w:p>
    <w:p w14:paraId="72923825" w14:textId="6E80EB35" w:rsidR="00E170A2" w:rsidRPr="00E170A2" w:rsidRDefault="001C3C77" w:rsidP="001C3C77">
      <w:pPr>
        <w:jc w:val="both"/>
        <w:rPr>
          <w:sz w:val="26"/>
          <w:szCs w:val="26"/>
        </w:rPr>
      </w:pPr>
      <w:r w:rsidRPr="00E170A2">
        <w:rPr>
          <w:sz w:val="26"/>
          <w:szCs w:val="26"/>
        </w:rPr>
        <w:t>1.7 Абзацы 7-8 части 3 главы 5 Правил изложить в новой редакции следующего содержания: «</w:t>
      </w:r>
      <w:r w:rsidRPr="00E170A2">
        <w:rPr>
          <w:sz w:val="26"/>
          <w:szCs w:val="26"/>
        </w:rPr>
        <w:t>-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14:paraId="1C520AE8" w14:textId="7DD36E45" w:rsidR="001C3C77" w:rsidRDefault="001C3C77" w:rsidP="001C3C77">
      <w:pPr>
        <w:jc w:val="both"/>
        <w:rPr>
          <w:sz w:val="26"/>
          <w:szCs w:val="26"/>
        </w:rPr>
      </w:pPr>
      <w:r w:rsidRPr="00E170A2">
        <w:rPr>
          <w:sz w:val="26"/>
          <w:szCs w:val="26"/>
        </w:rPr>
        <w:t xml:space="preserve"> -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</w:t>
      </w:r>
      <w:r w:rsidRPr="00E170A2">
        <w:rPr>
          <w:sz w:val="26"/>
          <w:szCs w:val="26"/>
        </w:rPr>
        <w:t>»;</w:t>
      </w:r>
    </w:p>
    <w:p w14:paraId="333A5596" w14:textId="77777777" w:rsidR="00E170A2" w:rsidRPr="00E170A2" w:rsidRDefault="00E170A2" w:rsidP="001C3C77">
      <w:pPr>
        <w:jc w:val="both"/>
        <w:rPr>
          <w:sz w:val="26"/>
          <w:szCs w:val="26"/>
        </w:rPr>
      </w:pPr>
      <w:bookmarkStart w:id="2" w:name="_GoBack"/>
      <w:bookmarkEnd w:id="2"/>
    </w:p>
    <w:p w14:paraId="008C4E81" w14:textId="1C9E52C2" w:rsidR="001C3C77" w:rsidRPr="00E170A2" w:rsidRDefault="001C3C77" w:rsidP="001C3C77">
      <w:pPr>
        <w:jc w:val="both"/>
        <w:rPr>
          <w:rFonts w:eastAsiaTheme="majorEastAsia"/>
          <w:sz w:val="26"/>
          <w:szCs w:val="26"/>
        </w:rPr>
      </w:pPr>
      <w:r w:rsidRPr="00E170A2">
        <w:rPr>
          <w:sz w:val="26"/>
          <w:szCs w:val="26"/>
        </w:rPr>
        <w:t>1.8</w:t>
      </w:r>
      <w:r w:rsidR="00E170A2" w:rsidRPr="00E170A2">
        <w:rPr>
          <w:sz w:val="26"/>
          <w:szCs w:val="26"/>
        </w:rPr>
        <w:t xml:space="preserve"> Часть 2 главы 5 Правил дополнить абзацем 14 следующего содержания: «</w:t>
      </w:r>
      <w:r w:rsidR="00E170A2" w:rsidRPr="00E170A2">
        <w:rPr>
          <w:color w:val="000000"/>
          <w:sz w:val="26"/>
          <w:szCs w:val="26"/>
          <w:shd w:val="clear" w:color="auto" w:fill="FFFFFF"/>
        </w:rPr>
        <w:t>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 </w:t>
      </w:r>
      <w:hyperlink r:id="rId6" w:anchor="dst4280" w:history="1">
        <w:r w:rsidR="00E170A2" w:rsidRPr="00E170A2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ru-RU"/>
          </w:rPr>
          <w:t>частями 3.2</w:t>
        </w:r>
      </w:hyperlink>
      <w:r w:rsidR="00E170A2" w:rsidRPr="00E170A2">
        <w:rPr>
          <w:sz w:val="26"/>
          <w:szCs w:val="26"/>
          <w:shd w:val="clear" w:color="auto" w:fill="FFFFFF"/>
        </w:rPr>
        <w:t> и </w:t>
      </w:r>
      <w:hyperlink r:id="rId7" w:anchor="dst3340" w:history="1">
        <w:r w:rsidR="00E170A2" w:rsidRPr="00E170A2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ru-RU"/>
          </w:rPr>
          <w:t>3.3</w:t>
        </w:r>
      </w:hyperlink>
      <w:r w:rsidR="00E170A2" w:rsidRPr="00E170A2">
        <w:rPr>
          <w:sz w:val="26"/>
          <w:szCs w:val="26"/>
          <w:shd w:val="clear" w:color="auto" w:fill="FFFFFF"/>
        </w:rPr>
        <w:t> </w:t>
      </w:r>
      <w:r w:rsidR="00E170A2" w:rsidRPr="00E170A2">
        <w:rPr>
          <w:sz w:val="26"/>
          <w:szCs w:val="26"/>
          <w:shd w:val="clear" w:color="auto" w:fill="FFFFFF"/>
        </w:rPr>
        <w:t>Г</w:t>
      </w:r>
      <w:r w:rsidR="00E170A2" w:rsidRPr="00E170A2">
        <w:rPr>
          <w:color w:val="000000"/>
          <w:sz w:val="26"/>
          <w:szCs w:val="26"/>
          <w:shd w:val="clear" w:color="auto" w:fill="FFFFFF"/>
        </w:rPr>
        <w:t>радостроительного кодекса</w:t>
      </w:r>
      <w:r w:rsidR="00E170A2" w:rsidRPr="00E170A2">
        <w:rPr>
          <w:color w:val="000000"/>
          <w:sz w:val="26"/>
          <w:szCs w:val="26"/>
          <w:shd w:val="clear" w:color="auto" w:fill="FFFFFF"/>
        </w:rPr>
        <w:t>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</w:t>
      </w:r>
      <w:r w:rsidR="00E170A2" w:rsidRPr="00E170A2">
        <w:rPr>
          <w:color w:val="000000"/>
          <w:sz w:val="26"/>
          <w:szCs w:val="26"/>
          <w:shd w:val="clear" w:color="auto" w:fill="FFFFFF"/>
        </w:rPr>
        <w:t>»</w:t>
      </w:r>
      <w:r w:rsidR="00E170A2" w:rsidRPr="00E170A2">
        <w:rPr>
          <w:color w:val="000000"/>
          <w:sz w:val="26"/>
          <w:szCs w:val="26"/>
          <w:shd w:val="clear" w:color="auto" w:fill="FFFFFF"/>
        </w:rPr>
        <w:t>.</w:t>
      </w:r>
    </w:p>
    <w:p w14:paraId="2F156654" w14:textId="77777777" w:rsidR="003425B8" w:rsidRPr="00E170A2" w:rsidRDefault="003425B8" w:rsidP="003B02B4">
      <w:pPr>
        <w:jc w:val="both"/>
        <w:rPr>
          <w:rFonts w:eastAsiaTheme="majorEastAsia"/>
          <w:sz w:val="26"/>
          <w:szCs w:val="26"/>
        </w:rPr>
      </w:pPr>
    </w:p>
    <w:p w14:paraId="23830088" w14:textId="50B4958B" w:rsidR="00DE52B0" w:rsidRPr="00E170A2" w:rsidRDefault="00DE52B0" w:rsidP="00DE52B0">
      <w:pPr>
        <w:ind w:firstLine="567"/>
        <w:jc w:val="both"/>
        <w:rPr>
          <w:b/>
          <w:sz w:val="26"/>
          <w:szCs w:val="26"/>
        </w:rPr>
      </w:pPr>
    </w:p>
    <w:p w14:paraId="0AA960C8" w14:textId="47151F25" w:rsidR="008B6A92" w:rsidRPr="009434C1" w:rsidRDefault="008B6A92" w:rsidP="009434C1">
      <w:pPr>
        <w:ind w:firstLine="708"/>
        <w:jc w:val="both"/>
        <w:rPr>
          <w:color w:val="0070C0"/>
          <w:sz w:val="28"/>
          <w:szCs w:val="28"/>
        </w:rPr>
      </w:pPr>
    </w:p>
    <w:sectPr w:rsidR="008B6A92" w:rsidRPr="0094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96769"/>
    <w:multiLevelType w:val="hybridMultilevel"/>
    <w:tmpl w:val="90D83BBC"/>
    <w:lvl w:ilvl="0" w:tplc="5F34A50E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F0"/>
    <w:rsid w:val="00150943"/>
    <w:rsid w:val="001C3C77"/>
    <w:rsid w:val="0031117A"/>
    <w:rsid w:val="003425B8"/>
    <w:rsid w:val="003B02B4"/>
    <w:rsid w:val="007061DA"/>
    <w:rsid w:val="008B6A92"/>
    <w:rsid w:val="009434C1"/>
    <w:rsid w:val="00C51978"/>
    <w:rsid w:val="00D73778"/>
    <w:rsid w:val="00DE52B0"/>
    <w:rsid w:val="00E170A2"/>
    <w:rsid w:val="00F257F0"/>
    <w:rsid w:val="00F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4EE8"/>
  <w15:chartTrackingRefBased/>
  <w15:docId w15:val="{C3928055-A38D-44FF-95FC-A8F2396F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434C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43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semiHidden/>
    <w:unhideWhenUsed/>
    <w:rsid w:val="00F427B3"/>
    <w:rPr>
      <w:color w:val="0000FF"/>
      <w:sz w:val="24"/>
      <w:u w:val="single"/>
      <w:lang w:val="en-US" w:eastAsia="en-US" w:bidi="ar-SA"/>
    </w:rPr>
  </w:style>
  <w:style w:type="paragraph" w:styleId="a4">
    <w:name w:val="No Spacing"/>
    <w:uiPriority w:val="1"/>
    <w:qFormat/>
    <w:rsid w:val="00E1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0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102/c1c2bfc679fb74ed4c4da6be176c8d5a7da42c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54318/878fb9545863b1203029aec55b9835dbfba6db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2024-07-10T06:20:00Z</cp:lastPrinted>
  <dcterms:created xsi:type="dcterms:W3CDTF">2023-11-27T08:02:00Z</dcterms:created>
  <dcterms:modified xsi:type="dcterms:W3CDTF">2024-07-10T06:23:00Z</dcterms:modified>
</cp:coreProperties>
</file>