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6CA34B" w14:textId="77777777" w:rsidR="00826B6E" w:rsidRPr="00826B6E" w:rsidRDefault="00826B6E" w:rsidP="00826B6E">
      <w:pPr>
        <w:tabs>
          <w:tab w:val="center" w:pos="4677"/>
          <w:tab w:val="left" w:pos="5715"/>
        </w:tabs>
        <w:jc w:val="center"/>
        <w:rPr>
          <w:b/>
          <w:sz w:val="28"/>
          <w:szCs w:val="28"/>
        </w:rPr>
      </w:pPr>
      <w:r w:rsidRPr="00826B6E">
        <w:rPr>
          <w:b/>
          <w:sz w:val="28"/>
          <w:szCs w:val="28"/>
        </w:rPr>
        <w:t xml:space="preserve">КУГАЛЬСКАЯ </w:t>
      </w:r>
      <w:proofErr w:type="gramStart"/>
      <w:r w:rsidRPr="00826B6E">
        <w:rPr>
          <w:b/>
          <w:sz w:val="28"/>
          <w:szCs w:val="28"/>
        </w:rPr>
        <w:t>СЕЛЬСКАЯ  ДУМА</w:t>
      </w:r>
      <w:proofErr w:type="gramEnd"/>
    </w:p>
    <w:p w14:paraId="53C14983" w14:textId="5FC658B9" w:rsidR="00826B6E" w:rsidRPr="00826B6E" w:rsidRDefault="00826B6E" w:rsidP="00826B6E">
      <w:pPr>
        <w:jc w:val="center"/>
        <w:rPr>
          <w:b/>
          <w:sz w:val="28"/>
          <w:szCs w:val="28"/>
        </w:rPr>
      </w:pPr>
      <w:r w:rsidRPr="00826B6E">
        <w:rPr>
          <w:b/>
          <w:sz w:val="28"/>
          <w:szCs w:val="28"/>
        </w:rPr>
        <w:t>ЯРАНСКОГО РАЙОНА КИРОВСКОЙ ОБЛАСТИ</w:t>
      </w:r>
    </w:p>
    <w:p w14:paraId="57469AB4" w14:textId="0523AAEB" w:rsidR="00826B6E" w:rsidRPr="00826B6E" w:rsidRDefault="00826B6E" w:rsidP="00826B6E">
      <w:pPr>
        <w:jc w:val="center"/>
        <w:rPr>
          <w:b/>
          <w:sz w:val="28"/>
          <w:szCs w:val="28"/>
        </w:rPr>
      </w:pPr>
      <w:r w:rsidRPr="00826B6E">
        <w:rPr>
          <w:b/>
          <w:sz w:val="28"/>
          <w:szCs w:val="28"/>
        </w:rPr>
        <w:t>пятого созыва</w:t>
      </w:r>
    </w:p>
    <w:p w14:paraId="392E1B8E" w14:textId="77777777" w:rsidR="00826B6E" w:rsidRPr="00826B6E" w:rsidRDefault="00826B6E" w:rsidP="00826B6E">
      <w:pPr>
        <w:rPr>
          <w:sz w:val="28"/>
          <w:szCs w:val="28"/>
        </w:rPr>
      </w:pPr>
    </w:p>
    <w:tbl>
      <w:tblPr>
        <w:tblW w:w="0" w:type="auto"/>
        <w:tblInd w:w="128" w:type="dxa"/>
        <w:tblLayout w:type="fixed"/>
        <w:tblLook w:val="04A0" w:firstRow="1" w:lastRow="0" w:firstColumn="1" w:lastColumn="0" w:noHBand="0" w:noVBand="1"/>
      </w:tblPr>
      <w:tblGrid>
        <w:gridCol w:w="3259"/>
        <w:gridCol w:w="2958"/>
        <w:gridCol w:w="3108"/>
      </w:tblGrid>
      <w:tr w:rsidR="00826B6E" w:rsidRPr="00826B6E" w14:paraId="18E7D5AA" w14:textId="77777777" w:rsidTr="00826B6E">
        <w:trPr>
          <w:cantSplit/>
          <w:trHeight w:val="934"/>
        </w:trPr>
        <w:tc>
          <w:tcPr>
            <w:tcW w:w="9325" w:type="dxa"/>
            <w:gridSpan w:val="3"/>
            <w:hideMark/>
          </w:tcPr>
          <w:p w14:paraId="38E3DED1" w14:textId="77777777" w:rsidR="00826B6E" w:rsidRPr="00826B6E" w:rsidRDefault="00826B6E" w:rsidP="006775DE">
            <w:pPr>
              <w:pStyle w:val="3"/>
              <w:numPr>
                <w:ilvl w:val="2"/>
                <w:numId w:val="1"/>
              </w:numPr>
              <w:rPr>
                <w:rFonts w:cs="Times New Roman"/>
                <w:b w:val="0"/>
                <w:sz w:val="28"/>
                <w:szCs w:val="28"/>
              </w:rPr>
            </w:pPr>
            <w:r w:rsidRPr="00826B6E">
              <w:rPr>
                <w:rFonts w:cs="Times New Roman"/>
                <w:sz w:val="28"/>
                <w:szCs w:val="28"/>
              </w:rPr>
              <w:t>РЕШЕНИЕ</w:t>
            </w:r>
          </w:p>
        </w:tc>
      </w:tr>
      <w:tr w:rsidR="00826B6E" w:rsidRPr="00826B6E" w14:paraId="0E282AE8" w14:textId="77777777" w:rsidTr="00826B6E">
        <w:trPr>
          <w:trHeight w:val="616"/>
        </w:trPr>
        <w:tc>
          <w:tcPr>
            <w:tcW w:w="3259" w:type="dxa"/>
            <w:hideMark/>
          </w:tcPr>
          <w:p w14:paraId="10FC9727" w14:textId="77777777" w:rsidR="00826B6E" w:rsidRPr="00826B6E" w:rsidRDefault="00826B6E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826B6E">
              <w:rPr>
                <w:rFonts w:cs="Times New Roman"/>
                <w:sz w:val="28"/>
                <w:szCs w:val="28"/>
              </w:rPr>
              <w:t>от 15.12.2023</w:t>
            </w:r>
          </w:p>
        </w:tc>
        <w:tc>
          <w:tcPr>
            <w:tcW w:w="2958" w:type="dxa"/>
            <w:vAlign w:val="center"/>
            <w:hideMark/>
          </w:tcPr>
          <w:p w14:paraId="453F7614" w14:textId="77777777" w:rsidR="00826B6E" w:rsidRPr="00826B6E" w:rsidRDefault="00826B6E">
            <w:pPr>
              <w:jc w:val="center"/>
              <w:rPr>
                <w:rFonts w:cs="Times New Roman"/>
                <w:sz w:val="28"/>
                <w:szCs w:val="28"/>
              </w:rPr>
            </w:pPr>
            <w:r w:rsidRPr="00826B6E">
              <w:rPr>
                <w:rFonts w:cs="Times New Roman"/>
                <w:sz w:val="28"/>
                <w:szCs w:val="28"/>
              </w:rPr>
              <w:t>с. Кугалки</w:t>
            </w:r>
          </w:p>
        </w:tc>
        <w:tc>
          <w:tcPr>
            <w:tcW w:w="3108" w:type="dxa"/>
            <w:vAlign w:val="center"/>
            <w:hideMark/>
          </w:tcPr>
          <w:p w14:paraId="2EA1BEF9" w14:textId="0C6F045C" w:rsidR="00826B6E" w:rsidRPr="00826B6E" w:rsidRDefault="00826B6E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826B6E">
              <w:rPr>
                <w:rFonts w:cs="Times New Roman"/>
                <w:sz w:val="28"/>
                <w:szCs w:val="28"/>
              </w:rPr>
              <w:t xml:space="preserve">                          № 57 </w:t>
            </w:r>
          </w:p>
        </w:tc>
      </w:tr>
      <w:tr w:rsidR="00826B6E" w:rsidRPr="00826B6E" w14:paraId="3EA6546B" w14:textId="77777777" w:rsidTr="00826B6E">
        <w:trPr>
          <w:cantSplit/>
          <w:trHeight w:val="407"/>
        </w:trPr>
        <w:tc>
          <w:tcPr>
            <w:tcW w:w="9325" w:type="dxa"/>
            <w:gridSpan w:val="3"/>
          </w:tcPr>
          <w:p w14:paraId="3602AE98" w14:textId="77777777" w:rsidR="00826B6E" w:rsidRPr="00826B6E" w:rsidRDefault="00826B6E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826B6E">
              <w:rPr>
                <w:rFonts w:cs="Times New Roman"/>
                <w:b/>
                <w:bCs/>
                <w:sz w:val="28"/>
                <w:szCs w:val="28"/>
              </w:rPr>
              <w:t>О бюджете муниципального образования</w:t>
            </w:r>
          </w:p>
          <w:p w14:paraId="1FF0CC6C" w14:textId="77777777" w:rsidR="00826B6E" w:rsidRPr="00826B6E" w:rsidRDefault="00826B6E">
            <w:pPr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826B6E">
              <w:rPr>
                <w:rFonts w:cs="Times New Roman"/>
                <w:b/>
                <w:bCs/>
                <w:sz w:val="28"/>
                <w:szCs w:val="28"/>
              </w:rPr>
              <w:t>Кугальское сельское поселение Яранского района Кировской области</w:t>
            </w:r>
          </w:p>
          <w:p w14:paraId="73DEFE7C" w14:textId="77777777" w:rsidR="00826B6E" w:rsidRPr="00826B6E" w:rsidRDefault="00826B6E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826B6E"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26B6E">
              <w:rPr>
                <w:rFonts w:cs="Times New Roman"/>
                <w:b/>
                <w:bCs/>
                <w:sz w:val="28"/>
                <w:szCs w:val="28"/>
              </w:rPr>
              <w:t xml:space="preserve">на 2024 год и на плановый период 2025 и 2026 годов </w:t>
            </w:r>
          </w:p>
          <w:p w14:paraId="4CD5BE2D" w14:textId="77777777" w:rsidR="00826B6E" w:rsidRPr="00826B6E" w:rsidRDefault="00826B6E">
            <w:pPr>
              <w:jc w:val="center"/>
              <w:rPr>
                <w:rFonts w:cs="Times New Roman"/>
                <w:sz w:val="28"/>
                <w:szCs w:val="28"/>
              </w:rPr>
            </w:pPr>
            <w:bookmarkStart w:id="0" w:name="_GoBack"/>
            <w:bookmarkEnd w:id="0"/>
          </w:p>
          <w:p w14:paraId="3EEDAA2D" w14:textId="77777777" w:rsidR="00826B6E" w:rsidRPr="00826B6E" w:rsidRDefault="00826B6E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</w:tbl>
    <w:p w14:paraId="0E015F12" w14:textId="77777777" w:rsidR="00826B6E" w:rsidRPr="00826B6E" w:rsidRDefault="00826B6E" w:rsidP="00826B6E">
      <w:pPr>
        <w:jc w:val="both"/>
        <w:rPr>
          <w:rFonts w:cs="Times New Roman"/>
        </w:rPr>
      </w:pPr>
      <w:r w:rsidRPr="00826B6E">
        <w:rPr>
          <w:rFonts w:cs="Times New Roman"/>
        </w:rPr>
        <w:tab/>
        <w:t xml:space="preserve">В соответствии с Бюджетным кодексом Российской Федерации, статьей 44 Устава муниципального образования </w:t>
      </w:r>
      <w:r w:rsidRPr="00826B6E">
        <w:rPr>
          <w:rFonts w:cs="Times New Roman"/>
          <w:bCs/>
        </w:rPr>
        <w:t>Кугальское сельское поселение Яранского района Кировской области</w:t>
      </w:r>
      <w:r w:rsidRPr="00826B6E">
        <w:rPr>
          <w:rFonts w:cs="Times New Roman"/>
        </w:rPr>
        <w:t xml:space="preserve">, утвержденного решением Кугальской сельской Думы от 07.12.2005 №18, Положением о бюджетном процессе в муниципальном образовании </w:t>
      </w:r>
      <w:r w:rsidRPr="00826B6E">
        <w:rPr>
          <w:rFonts w:cs="Times New Roman"/>
          <w:bCs/>
        </w:rPr>
        <w:t>Кугальское сельское поселение Яранского района Кировской области</w:t>
      </w:r>
      <w:r w:rsidRPr="00826B6E">
        <w:rPr>
          <w:rFonts w:cs="Times New Roman"/>
        </w:rPr>
        <w:t>, утвержденным решением Кугальской сельской Думы от 31.07.2018 № 62, Кугальская сельская Дума РЕШИЛА:</w:t>
      </w:r>
    </w:p>
    <w:p w14:paraId="65A8F2FA" w14:textId="77777777" w:rsidR="00826B6E" w:rsidRPr="00826B6E" w:rsidRDefault="00826B6E" w:rsidP="00826B6E">
      <w:pPr>
        <w:jc w:val="both"/>
        <w:rPr>
          <w:rFonts w:cs="Times New Roman"/>
        </w:rPr>
      </w:pPr>
    </w:p>
    <w:p w14:paraId="1D7E5EED" w14:textId="77777777" w:rsidR="00826B6E" w:rsidRPr="00826B6E" w:rsidRDefault="00826B6E" w:rsidP="00826B6E">
      <w:pPr>
        <w:ind w:firstLine="708"/>
        <w:jc w:val="both"/>
        <w:rPr>
          <w:rFonts w:cs="Times New Roman"/>
          <w:b/>
        </w:rPr>
      </w:pPr>
      <w:r w:rsidRPr="00826B6E">
        <w:rPr>
          <w:rFonts w:eastAsia="Times New Roman" w:cs="Times New Roman"/>
          <w:b/>
        </w:rPr>
        <w:t xml:space="preserve"> </w:t>
      </w:r>
      <w:r w:rsidRPr="00826B6E">
        <w:rPr>
          <w:rFonts w:cs="Times New Roman"/>
          <w:b/>
        </w:rPr>
        <w:t>Статья 1. Основные характеристики бюджета сельского поселения</w:t>
      </w:r>
    </w:p>
    <w:p w14:paraId="140C787A" w14:textId="77777777" w:rsidR="00826B6E" w:rsidRPr="00826B6E" w:rsidRDefault="00826B6E" w:rsidP="00826B6E">
      <w:pPr>
        <w:ind w:firstLine="708"/>
        <w:jc w:val="both"/>
        <w:rPr>
          <w:rFonts w:cs="Times New Roman"/>
          <w:b/>
        </w:rPr>
      </w:pPr>
    </w:p>
    <w:p w14:paraId="3D7693A6" w14:textId="77777777" w:rsidR="00826B6E" w:rsidRPr="00826B6E" w:rsidRDefault="00826B6E" w:rsidP="00826B6E">
      <w:pPr>
        <w:ind w:firstLine="708"/>
        <w:jc w:val="both"/>
        <w:rPr>
          <w:rFonts w:cs="Times New Roman"/>
        </w:rPr>
      </w:pPr>
      <w:r w:rsidRPr="00826B6E">
        <w:rPr>
          <w:rFonts w:cs="Times New Roman"/>
        </w:rPr>
        <w:t xml:space="preserve">Утвердить основные характеристики бюджета муниципального образования </w:t>
      </w:r>
      <w:r w:rsidRPr="00826B6E">
        <w:rPr>
          <w:rFonts w:cs="Times New Roman"/>
          <w:bCs/>
        </w:rPr>
        <w:t>Кугальское сельское поселение Яранского района Кировской области</w:t>
      </w:r>
      <w:r w:rsidRPr="00826B6E">
        <w:rPr>
          <w:rFonts w:cs="Times New Roman"/>
        </w:rPr>
        <w:t xml:space="preserve"> (далее – бюджет сельского поселения) на 2024 год и на плановый период 2025 и 2026 годов согласно приложению 1 к настоящему решению.</w:t>
      </w:r>
    </w:p>
    <w:p w14:paraId="090B0B0B" w14:textId="77777777" w:rsidR="00826B6E" w:rsidRPr="00826B6E" w:rsidRDefault="00826B6E" w:rsidP="00826B6E">
      <w:pPr>
        <w:ind w:firstLine="708"/>
        <w:jc w:val="both"/>
        <w:rPr>
          <w:rFonts w:cs="Times New Roman"/>
        </w:rPr>
      </w:pPr>
    </w:p>
    <w:p w14:paraId="07B36045" w14:textId="77777777" w:rsidR="00826B6E" w:rsidRPr="00826B6E" w:rsidRDefault="00826B6E" w:rsidP="00826B6E">
      <w:pPr>
        <w:ind w:firstLine="708"/>
        <w:jc w:val="both"/>
        <w:rPr>
          <w:rFonts w:cs="Times New Roman"/>
          <w:b/>
        </w:rPr>
      </w:pPr>
      <w:r w:rsidRPr="00826B6E">
        <w:rPr>
          <w:rFonts w:cs="Times New Roman"/>
          <w:b/>
        </w:rPr>
        <w:t>Статья 2. Доходы бюджета сельского поселения</w:t>
      </w:r>
    </w:p>
    <w:p w14:paraId="0780DE2F" w14:textId="77777777" w:rsidR="00826B6E" w:rsidRPr="00826B6E" w:rsidRDefault="00826B6E" w:rsidP="00826B6E">
      <w:pPr>
        <w:ind w:firstLine="708"/>
        <w:jc w:val="both"/>
        <w:rPr>
          <w:rFonts w:cs="Times New Roman"/>
          <w:highlight w:val="yellow"/>
        </w:rPr>
      </w:pPr>
    </w:p>
    <w:p w14:paraId="75D85D81" w14:textId="77777777" w:rsidR="00826B6E" w:rsidRPr="00826B6E" w:rsidRDefault="00826B6E" w:rsidP="00826B6E">
      <w:pPr>
        <w:ind w:firstLine="708"/>
        <w:jc w:val="both"/>
        <w:rPr>
          <w:rFonts w:cs="Times New Roman"/>
          <w:bCs/>
        </w:rPr>
      </w:pPr>
      <w:r w:rsidRPr="00826B6E">
        <w:rPr>
          <w:rFonts w:cs="Times New Roman"/>
          <w:bCs/>
        </w:rPr>
        <w:t xml:space="preserve">Утвердить в пределах общего объема доходов бюджета сельского поселения, установленного настоящим решением, </w:t>
      </w:r>
      <w:r w:rsidRPr="00826B6E">
        <w:t>объемы поступления налоговых и неналоговых доходов общей суммой и по статьям классификации доходов бюджетов, объемы безвозмездных поступлений по подстатьям классификации доходов бюджетов</w:t>
      </w:r>
      <w:r w:rsidRPr="00826B6E">
        <w:rPr>
          <w:rFonts w:cs="Times New Roman"/>
          <w:bCs/>
        </w:rPr>
        <w:t xml:space="preserve"> </w:t>
      </w:r>
    </w:p>
    <w:p w14:paraId="0888130E" w14:textId="77777777" w:rsidR="00826B6E" w:rsidRPr="00826B6E" w:rsidRDefault="00826B6E" w:rsidP="00826B6E">
      <w:pPr>
        <w:numPr>
          <w:ilvl w:val="0"/>
          <w:numId w:val="2"/>
        </w:numPr>
        <w:jc w:val="both"/>
        <w:rPr>
          <w:rFonts w:cs="Times New Roman"/>
          <w:bCs/>
        </w:rPr>
      </w:pPr>
      <w:r w:rsidRPr="00826B6E">
        <w:rPr>
          <w:rFonts w:cs="Times New Roman"/>
          <w:bCs/>
        </w:rPr>
        <w:t xml:space="preserve">    на 2024 год согласно приложению 2</w:t>
      </w:r>
      <w:r w:rsidRPr="00826B6E">
        <w:rPr>
          <w:rFonts w:cs="Times New Roman"/>
          <w:b/>
          <w:bCs/>
        </w:rPr>
        <w:t xml:space="preserve"> </w:t>
      </w:r>
      <w:r w:rsidRPr="00826B6E">
        <w:rPr>
          <w:rFonts w:cs="Times New Roman"/>
          <w:bCs/>
        </w:rPr>
        <w:t>к настоящему решению;</w:t>
      </w:r>
    </w:p>
    <w:p w14:paraId="674FB6DB" w14:textId="77777777" w:rsidR="00826B6E" w:rsidRPr="00826B6E" w:rsidRDefault="00826B6E" w:rsidP="00826B6E">
      <w:pPr>
        <w:numPr>
          <w:ilvl w:val="0"/>
          <w:numId w:val="2"/>
        </w:numPr>
        <w:ind w:left="0" w:firstLine="709"/>
        <w:jc w:val="both"/>
        <w:rPr>
          <w:rFonts w:cs="Times New Roman"/>
          <w:bCs/>
        </w:rPr>
      </w:pPr>
      <w:r w:rsidRPr="00826B6E">
        <w:rPr>
          <w:rFonts w:cs="Times New Roman"/>
          <w:bCs/>
        </w:rPr>
        <w:t>на 2025 год и на 2026 год согласно приложению 3 к настоящему решению.</w:t>
      </w:r>
    </w:p>
    <w:p w14:paraId="7826E74A" w14:textId="77777777" w:rsidR="00826B6E" w:rsidRPr="00826B6E" w:rsidRDefault="00826B6E" w:rsidP="00826B6E">
      <w:pPr>
        <w:ind w:firstLine="708"/>
        <w:jc w:val="both"/>
        <w:rPr>
          <w:rFonts w:cs="Times New Roman"/>
          <w:b/>
        </w:rPr>
      </w:pPr>
      <w:r w:rsidRPr="00826B6E">
        <w:rPr>
          <w:rFonts w:cs="Times New Roman"/>
          <w:bCs/>
        </w:rPr>
        <w:t xml:space="preserve">  </w:t>
      </w:r>
    </w:p>
    <w:p w14:paraId="07840C21" w14:textId="77777777" w:rsidR="00826B6E" w:rsidRPr="00826B6E" w:rsidRDefault="00826B6E" w:rsidP="00826B6E">
      <w:pPr>
        <w:ind w:firstLine="708"/>
        <w:jc w:val="both"/>
        <w:rPr>
          <w:rFonts w:cs="Times New Roman"/>
          <w:b/>
        </w:rPr>
      </w:pPr>
      <w:r w:rsidRPr="00826B6E">
        <w:rPr>
          <w:rFonts w:cs="Times New Roman"/>
          <w:b/>
        </w:rPr>
        <w:t>Статья 3. Расходы бюджета сельского поселения</w:t>
      </w:r>
    </w:p>
    <w:p w14:paraId="6FD20668" w14:textId="77777777" w:rsidR="00826B6E" w:rsidRPr="00826B6E" w:rsidRDefault="00826B6E" w:rsidP="00826B6E">
      <w:pPr>
        <w:ind w:firstLine="708"/>
        <w:jc w:val="both"/>
        <w:rPr>
          <w:rFonts w:cs="Times New Roman"/>
          <w:b/>
        </w:rPr>
      </w:pPr>
    </w:p>
    <w:p w14:paraId="674CBB5D" w14:textId="77777777" w:rsidR="00826B6E" w:rsidRPr="00826B6E" w:rsidRDefault="00826B6E" w:rsidP="00826B6E">
      <w:pPr>
        <w:ind w:firstLine="708"/>
        <w:jc w:val="both"/>
        <w:rPr>
          <w:rFonts w:cs="Times New Roman"/>
          <w:bCs/>
        </w:rPr>
      </w:pPr>
      <w:r w:rsidRPr="00826B6E">
        <w:rPr>
          <w:rFonts w:cs="Times New Roman"/>
        </w:rPr>
        <w:t xml:space="preserve">1. Утвердить перечень и коды главных распорядителей средств бюджета сельского поселения согласно приложению 4 </w:t>
      </w:r>
      <w:r w:rsidRPr="00826B6E">
        <w:rPr>
          <w:rFonts w:cs="Times New Roman"/>
          <w:bCs/>
        </w:rPr>
        <w:t>к настоящему решению.</w:t>
      </w:r>
    </w:p>
    <w:p w14:paraId="05BCDB18" w14:textId="77777777" w:rsidR="00826B6E" w:rsidRPr="00826B6E" w:rsidRDefault="00826B6E" w:rsidP="00826B6E">
      <w:pPr>
        <w:ind w:firstLine="708"/>
        <w:jc w:val="both"/>
        <w:rPr>
          <w:rFonts w:cs="Times New Roman"/>
        </w:rPr>
      </w:pPr>
      <w:r w:rsidRPr="00826B6E">
        <w:rPr>
          <w:rFonts w:cs="Times New Roman"/>
        </w:rPr>
        <w:t>2. Утвердить в пределах общего объема расходов бюджета сельского поселения, установленного настоящим решением:</w:t>
      </w:r>
    </w:p>
    <w:p w14:paraId="392DE84F" w14:textId="77777777" w:rsidR="00826B6E" w:rsidRPr="00826B6E" w:rsidRDefault="00826B6E" w:rsidP="00826B6E">
      <w:pPr>
        <w:ind w:firstLine="708"/>
        <w:jc w:val="both"/>
        <w:rPr>
          <w:rFonts w:cs="Times New Roman"/>
        </w:rPr>
      </w:pPr>
      <w:r w:rsidRPr="00826B6E">
        <w:rPr>
          <w:rFonts w:cs="Times New Roman"/>
        </w:rPr>
        <w:t xml:space="preserve">1) распределение бюджетных ассигнований по разделам и подразделам классификации расходов бюджетов </w:t>
      </w:r>
    </w:p>
    <w:p w14:paraId="3135E835" w14:textId="77777777" w:rsidR="00826B6E" w:rsidRPr="00826B6E" w:rsidRDefault="00826B6E" w:rsidP="00826B6E">
      <w:pPr>
        <w:ind w:firstLine="708"/>
        <w:jc w:val="both"/>
        <w:rPr>
          <w:rFonts w:cs="Times New Roman"/>
        </w:rPr>
      </w:pPr>
      <w:r w:rsidRPr="00826B6E">
        <w:rPr>
          <w:rFonts w:cs="Times New Roman"/>
        </w:rPr>
        <w:t>на 2024 год согласно приложению 5 к настоящему решению;</w:t>
      </w:r>
    </w:p>
    <w:p w14:paraId="7C19F3FF" w14:textId="77777777" w:rsidR="00826B6E" w:rsidRPr="00826B6E" w:rsidRDefault="00826B6E" w:rsidP="00826B6E">
      <w:pPr>
        <w:ind w:firstLine="708"/>
        <w:jc w:val="both"/>
        <w:rPr>
          <w:rFonts w:cs="Times New Roman"/>
        </w:rPr>
      </w:pPr>
      <w:r w:rsidRPr="00826B6E">
        <w:rPr>
          <w:rFonts w:cs="Times New Roman"/>
        </w:rPr>
        <w:t>на 2025 год и на 2026 год согласно приложению 6 к настоящему решению;</w:t>
      </w:r>
    </w:p>
    <w:p w14:paraId="0AB26710" w14:textId="77777777" w:rsidR="00826B6E" w:rsidRPr="00826B6E" w:rsidRDefault="00826B6E" w:rsidP="00826B6E">
      <w:pPr>
        <w:ind w:firstLine="708"/>
        <w:jc w:val="both"/>
        <w:rPr>
          <w:rFonts w:cs="Times New Roman"/>
        </w:rPr>
      </w:pPr>
      <w:r w:rsidRPr="00826B6E">
        <w:rPr>
          <w:rFonts w:cs="Times New Roman"/>
        </w:rPr>
        <w:t xml:space="preserve">2)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                                                                                                                       </w:t>
      </w:r>
    </w:p>
    <w:p w14:paraId="79289A2A" w14:textId="77777777" w:rsidR="00826B6E" w:rsidRPr="00826B6E" w:rsidRDefault="00826B6E" w:rsidP="00826B6E">
      <w:pPr>
        <w:ind w:firstLine="708"/>
        <w:jc w:val="both"/>
        <w:rPr>
          <w:rFonts w:cs="Times New Roman"/>
        </w:rPr>
      </w:pPr>
      <w:r w:rsidRPr="00826B6E">
        <w:rPr>
          <w:rFonts w:cs="Times New Roman"/>
        </w:rPr>
        <w:lastRenderedPageBreak/>
        <w:t>на 2024 год согласно приложению 7 к настоящему решению;</w:t>
      </w:r>
    </w:p>
    <w:p w14:paraId="25AF36CB" w14:textId="77777777" w:rsidR="00826B6E" w:rsidRPr="00826B6E" w:rsidRDefault="00826B6E" w:rsidP="00826B6E">
      <w:pPr>
        <w:ind w:firstLine="708"/>
        <w:jc w:val="both"/>
        <w:rPr>
          <w:rFonts w:cs="Times New Roman"/>
        </w:rPr>
      </w:pPr>
      <w:r w:rsidRPr="00826B6E">
        <w:rPr>
          <w:rFonts w:cs="Times New Roman"/>
        </w:rPr>
        <w:t>на 2025 год и на 2026 год согласно приложению 8 к настоящему решению;</w:t>
      </w:r>
    </w:p>
    <w:p w14:paraId="4DD5D533" w14:textId="77777777" w:rsidR="00826B6E" w:rsidRPr="00826B6E" w:rsidRDefault="00826B6E" w:rsidP="00826B6E">
      <w:pPr>
        <w:ind w:firstLine="708"/>
        <w:jc w:val="both"/>
        <w:rPr>
          <w:rFonts w:cs="Times New Roman"/>
        </w:rPr>
      </w:pPr>
      <w:r w:rsidRPr="00826B6E">
        <w:rPr>
          <w:rFonts w:cs="Times New Roman"/>
        </w:rPr>
        <w:t>3) ведомственную структуру расходов бюджета сельского поселения на 2024 год согласно приложению 9 к настоящему решению;</w:t>
      </w:r>
    </w:p>
    <w:p w14:paraId="1F60DBFF" w14:textId="77777777" w:rsidR="00826B6E" w:rsidRPr="00826B6E" w:rsidRDefault="00826B6E" w:rsidP="00826B6E">
      <w:pPr>
        <w:ind w:firstLine="708"/>
        <w:jc w:val="both"/>
        <w:rPr>
          <w:rFonts w:cs="Times New Roman"/>
        </w:rPr>
      </w:pPr>
      <w:r w:rsidRPr="00826B6E">
        <w:rPr>
          <w:rFonts w:cs="Times New Roman"/>
        </w:rPr>
        <w:t>на 2025 год и на 2026 год согласно приложению 10 к настоящему решению.</w:t>
      </w:r>
    </w:p>
    <w:p w14:paraId="61E490A3" w14:textId="77777777" w:rsidR="00826B6E" w:rsidRPr="00826B6E" w:rsidRDefault="00826B6E" w:rsidP="00826B6E">
      <w:pPr>
        <w:autoSpaceDE w:val="0"/>
        <w:autoSpaceDN w:val="0"/>
        <w:adjustRightInd w:val="0"/>
        <w:ind w:firstLine="708"/>
        <w:jc w:val="both"/>
        <w:rPr>
          <w:rFonts w:cs="Times New Roman"/>
        </w:rPr>
      </w:pPr>
      <w:r w:rsidRPr="00826B6E">
        <w:rPr>
          <w:rFonts w:cs="Times New Roman"/>
        </w:rPr>
        <w:t>2. Утвердить перечень публичных нормативных обязательств, подлежащих исполнению за счет средств бюджета сельского поселения, с указанием бюджетных ассигнований по ним, а также общий объем бюджетных ассигнований, направляемых на их исполнение, на 2024 год и на плановый период 2025 и 2026 годов согласно приложению 11</w:t>
      </w:r>
      <w:r w:rsidRPr="00826B6E">
        <w:rPr>
          <w:rFonts w:cs="Times New Roman"/>
          <w:b/>
        </w:rPr>
        <w:t xml:space="preserve"> </w:t>
      </w:r>
      <w:r w:rsidRPr="00826B6E">
        <w:rPr>
          <w:rFonts w:cs="Times New Roman"/>
        </w:rPr>
        <w:t>к настоящему решению.</w:t>
      </w:r>
    </w:p>
    <w:p w14:paraId="188DB69A" w14:textId="77777777" w:rsidR="00826B6E" w:rsidRPr="00826B6E" w:rsidRDefault="00826B6E" w:rsidP="00826B6E">
      <w:pPr>
        <w:autoSpaceDE w:val="0"/>
        <w:autoSpaceDN w:val="0"/>
        <w:adjustRightInd w:val="0"/>
        <w:ind w:firstLine="708"/>
        <w:jc w:val="both"/>
      </w:pPr>
      <w:r w:rsidRPr="00826B6E">
        <w:rPr>
          <w:rFonts w:cs="Times New Roman"/>
        </w:rPr>
        <w:t xml:space="preserve">3. Утвердить в пределах общего объема расходов </w:t>
      </w:r>
      <w:r w:rsidRPr="00826B6E">
        <w:rPr>
          <w:rFonts w:cs="Times New Roman"/>
          <w:bCs/>
        </w:rPr>
        <w:t>бюджета сельского поселения, установленного настоящим решением,</w:t>
      </w:r>
      <w:r w:rsidRPr="00826B6E">
        <w:rPr>
          <w:rFonts w:cs="Times New Roman"/>
        </w:rPr>
        <w:t xml:space="preserve"> объем бюджетных ассигнований муниципального дорожного фонда Кугальского сельского поселения Яранского района </w:t>
      </w:r>
      <w:r w:rsidRPr="00826B6E">
        <w:t>Кировской области:</w:t>
      </w:r>
    </w:p>
    <w:p w14:paraId="0FA2EF51" w14:textId="77777777" w:rsidR="00826B6E" w:rsidRPr="00826B6E" w:rsidRDefault="00826B6E" w:rsidP="00826B6E">
      <w:pPr>
        <w:autoSpaceDE w:val="0"/>
        <w:autoSpaceDN w:val="0"/>
        <w:adjustRightInd w:val="0"/>
        <w:jc w:val="both"/>
      </w:pPr>
      <w:r w:rsidRPr="00826B6E">
        <w:tab/>
        <w:t>на 2024 год в сумме 512,5 тыс. рублей;</w:t>
      </w:r>
    </w:p>
    <w:p w14:paraId="78C3A0D5" w14:textId="77777777" w:rsidR="00826B6E" w:rsidRPr="00826B6E" w:rsidRDefault="00826B6E" w:rsidP="00826B6E">
      <w:pPr>
        <w:autoSpaceDE w:val="0"/>
        <w:autoSpaceDN w:val="0"/>
        <w:adjustRightInd w:val="0"/>
        <w:jc w:val="both"/>
      </w:pPr>
      <w:r w:rsidRPr="00826B6E">
        <w:tab/>
        <w:t xml:space="preserve">на 2024 год в сумме 527,8 тыс. рублей и на 2025 год в сумме 531,6 тыс. рублей. </w:t>
      </w:r>
    </w:p>
    <w:p w14:paraId="03FE043E" w14:textId="77777777" w:rsidR="00826B6E" w:rsidRPr="00826B6E" w:rsidRDefault="00826B6E" w:rsidP="00826B6E">
      <w:pPr>
        <w:ind w:firstLine="708"/>
        <w:jc w:val="both"/>
        <w:rPr>
          <w:rFonts w:cs="Times New Roman"/>
        </w:rPr>
      </w:pPr>
      <w:r w:rsidRPr="00826B6E">
        <w:rPr>
          <w:rFonts w:cs="Times New Roman"/>
        </w:rPr>
        <w:t>Установить, что бюджетные ассигнования муниципального дорожного фонда Кугальского сельского поселения Яранского района Кировской области направляются:</w:t>
      </w:r>
    </w:p>
    <w:p w14:paraId="42F5718D" w14:textId="77777777" w:rsidR="00826B6E" w:rsidRPr="00826B6E" w:rsidRDefault="00826B6E" w:rsidP="00826B6E">
      <w:pPr>
        <w:ind w:firstLine="708"/>
        <w:jc w:val="both"/>
        <w:rPr>
          <w:rFonts w:cs="Times New Roman"/>
        </w:rPr>
      </w:pPr>
      <w:r w:rsidRPr="00826B6E">
        <w:rPr>
          <w:rFonts w:cs="Times New Roman"/>
        </w:rPr>
        <w:t>1) на финансовое обеспечение дорожной деятельности в отношении автомобильных дорог общего пользования местного значении, в том числе на исполнение судебных актов по искам в связи с использованием автомобильных дорог и осуществлением дорожной деятельности.</w:t>
      </w:r>
    </w:p>
    <w:p w14:paraId="5D11FC72" w14:textId="77777777" w:rsidR="00826B6E" w:rsidRPr="00826B6E" w:rsidRDefault="00826B6E" w:rsidP="00826B6E">
      <w:pPr>
        <w:autoSpaceDE w:val="0"/>
        <w:autoSpaceDN w:val="0"/>
        <w:adjustRightInd w:val="0"/>
        <w:ind w:firstLine="705"/>
        <w:jc w:val="both"/>
        <w:rPr>
          <w:rFonts w:cs="Times New Roman"/>
        </w:rPr>
      </w:pPr>
      <w:r w:rsidRPr="00826B6E">
        <w:rPr>
          <w:rFonts w:cs="Times New Roman"/>
        </w:rPr>
        <w:t>2) на осуществление расходов по иным направлениям, установленным в порядке формирования использования бюджетных ассигнований дорожного фонда Кугальского сельского поселения, утверждаемым администрацией сельского поселения.</w:t>
      </w:r>
    </w:p>
    <w:p w14:paraId="160E9388" w14:textId="77777777" w:rsidR="00826B6E" w:rsidRPr="00826B6E" w:rsidRDefault="00826B6E" w:rsidP="00826B6E">
      <w:pPr>
        <w:autoSpaceDE w:val="0"/>
        <w:autoSpaceDN w:val="0"/>
        <w:adjustRightInd w:val="0"/>
        <w:ind w:firstLine="708"/>
        <w:jc w:val="both"/>
        <w:rPr>
          <w:rFonts w:cs="Times New Roman"/>
        </w:rPr>
      </w:pPr>
      <w:r w:rsidRPr="00826B6E">
        <w:rPr>
          <w:rFonts w:cs="Times New Roman"/>
        </w:rPr>
        <w:t xml:space="preserve">4. </w:t>
      </w:r>
      <w:r w:rsidRPr="00826B6E">
        <w:t xml:space="preserve">Утвердить в пределах общего объема расходов бюджета поселения, установленного настоящим решением, </w:t>
      </w:r>
      <w:r w:rsidRPr="00826B6E">
        <w:rPr>
          <w:rFonts w:cs="Times New Roman"/>
        </w:rPr>
        <w:t>общий объем условно утверждаемых расходов на 2025 год в сумме 44,9 тыс. рублей и на 2026 год в сумме 92,3 тыс. рублей.</w:t>
      </w:r>
    </w:p>
    <w:p w14:paraId="483E9462" w14:textId="77777777" w:rsidR="00826B6E" w:rsidRPr="00826B6E" w:rsidRDefault="00826B6E" w:rsidP="00826B6E">
      <w:pPr>
        <w:autoSpaceDE w:val="0"/>
        <w:autoSpaceDN w:val="0"/>
        <w:adjustRightInd w:val="0"/>
        <w:ind w:firstLine="708"/>
        <w:jc w:val="both"/>
        <w:rPr>
          <w:rFonts w:cs="Times New Roman"/>
        </w:rPr>
      </w:pPr>
      <w:r w:rsidRPr="00826B6E">
        <w:rPr>
          <w:rFonts w:cs="Times New Roman"/>
        </w:rPr>
        <w:t xml:space="preserve">5. Создать </w:t>
      </w:r>
      <w:r w:rsidRPr="00826B6E">
        <w:t xml:space="preserve">в пределах общего объема расходов бюджета поселения, установленного настоящим решением, </w:t>
      </w:r>
      <w:r w:rsidRPr="00826B6E">
        <w:rPr>
          <w:rFonts w:cs="Times New Roman"/>
        </w:rPr>
        <w:t>резервный фонд администрации Кугальского поселения Яранского района Кировской области и утвердить его размер:</w:t>
      </w:r>
    </w:p>
    <w:p w14:paraId="23CF547C" w14:textId="77777777" w:rsidR="00826B6E" w:rsidRPr="00826B6E" w:rsidRDefault="00826B6E" w:rsidP="00826B6E">
      <w:pPr>
        <w:autoSpaceDE w:val="0"/>
        <w:autoSpaceDN w:val="0"/>
        <w:adjustRightInd w:val="0"/>
        <w:ind w:firstLine="708"/>
        <w:jc w:val="both"/>
        <w:rPr>
          <w:rFonts w:cs="Times New Roman"/>
        </w:rPr>
      </w:pPr>
      <w:r w:rsidRPr="00826B6E">
        <w:rPr>
          <w:rFonts w:cs="Times New Roman"/>
        </w:rPr>
        <w:t>на 2024 год в сумме 3,0 тыс. рублей;</w:t>
      </w:r>
    </w:p>
    <w:p w14:paraId="63E8ED90" w14:textId="77777777" w:rsidR="00826B6E" w:rsidRPr="00826B6E" w:rsidRDefault="00826B6E" w:rsidP="00826B6E">
      <w:pPr>
        <w:autoSpaceDE w:val="0"/>
        <w:autoSpaceDN w:val="0"/>
        <w:adjustRightInd w:val="0"/>
        <w:ind w:firstLine="708"/>
        <w:jc w:val="both"/>
        <w:rPr>
          <w:rFonts w:cs="Times New Roman"/>
        </w:rPr>
      </w:pPr>
      <w:r w:rsidRPr="00826B6E">
        <w:rPr>
          <w:rFonts w:cs="Times New Roman"/>
        </w:rPr>
        <w:t>на 2025 год в сумме 3,0 тыс. рублей и на 2026 год в сумме 3,0 тыс. рублей.</w:t>
      </w:r>
    </w:p>
    <w:p w14:paraId="79EEA951" w14:textId="77777777" w:rsidR="00826B6E" w:rsidRPr="00826B6E" w:rsidRDefault="00826B6E" w:rsidP="00826B6E">
      <w:pPr>
        <w:ind w:firstLine="708"/>
        <w:jc w:val="both"/>
        <w:rPr>
          <w:rFonts w:cs="Times New Roman"/>
          <w:b/>
        </w:rPr>
      </w:pPr>
      <w:r w:rsidRPr="00826B6E">
        <w:rPr>
          <w:rFonts w:cs="Times New Roman"/>
          <w:b/>
        </w:rPr>
        <w:t>Статья 4. Источники финансирования дефицита бюджета сельского поселения</w:t>
      </w:r>
    </w:p>
    <w:p w14:paraId="53E279DE" w14:textId="77777777" w:rsidR="00826B6E" w:rsidRPr="00826B6E" w:rsidRDefault="00826B6E" w:rsidP="00826B6E">
      <w:pPr>
        <w:ind w:firstLine="708"/>
        <w:jc w:val="both"/>
        <w:rPr>
          <w:rFonts w:cs="Times New Roman"/>
          <w:b/>
        </w:rPr>
      </w:pPr>
    </w:p>
    <w:p w14:paraId="326A13CA" w14:textId="77777777" w:rsidR="00826B6E" w:rsidRPr="00826B6E" w:rsidRDefault="00826B6E" w:rsidP="00826B6E">
      <w:pPr>
        <w:ind w:firstLine="709"/>
        <w:jc w:val="both"/>
        <w:rPr>
          <w:rFonts w:cs="Times New Roman"/>
        </w:rPr>
      </w:pPr>
      <w:r w:rsidRPr="00826B6E">
        <w:rPr>
          <w:rFonts w:cs="Times New Roman"/>
        </w:rPr>
        <w:t>Утвердить:</w:t>
      </w:r>
    </w:p>
    <w:p w14:paraId="2A85F391" w14:textId="77777777" w:rsidR="00826B6E" w:rsidRPr="00826B6E" w:rsidRDefault="00826B6E" w:rsidP="00826B6E">
      <w:pPr>
        <w:numPr>
          <w:ilvl w:val="0"/>
          <w:numId w:val="3"/>
        </w:numPr>
        <w:ind w:left="0" w:firstLine="709"/>
        <w:jc w:val="both"/>
        <w:rPr>
          <w:rFonts w:cs="Times New Roman"/>
        </w:rPr>
      </w:pPr>
      <w:r w:rsidRPr="00826B6E">
        <w:rPr>
          <w:rFonts w:cs="Times New Roman"/>
        </w:rPr>
        <w:t>перечень и коды статей источников финансирования дефицита бюджета сельского поселения согласно приложению 12 к настоящему решению;</w:t>
      </w:r>
    </w:p>
    <w:p w14:paraId="6FDDCA94" w14:textId="77777777" w:rsidR="00826B6E" w:rsidRPr="00826B6E" w:rsidRDefault="00826B6E" w:rsidP="00826B6E">
      <w:pPr>
        <w:ind w:firstLine="708"/>
        <w:jc w:val="both"/>
        <w:rPr>
          <w:rFonts w:cs="Times New Roman"/>
        </w:rPr>
      </w:pPr>
      <w:r w:rsidRPr="00826B6E">
        <w:rPr>
          <w:rFonts w:cs="Times New Roman"/>
        </w:rPr>
        <w:t xml:space="preserve">2) источники финансирования дефицита бюджета сельского поселения: </w:t>
      </w:r>
    </w:p>
    <w:p w14:paraId="2AB185DB" w14:textId="77777777" w:rsidR="00826B6E" w:rsidRPr="00826B6E" w:rsidRDefault="00826B6E" w:rsidP="00826B6E">
      <w:pPr>
        <w:ind w:firstLine="708"/>
        <w:jc w:val="both"/>
        <w:rPr>
          <w:rFonts w:cs="Times New Roman"/>
        </w:rPr>
      </w:pPr>
      <w:r w:rsidRPr="00826B6E">
        <w:rPr>
          <w:rFonts w:cs="Times New Roman"/>
        </w:rPr>
        <w:t>на 2024 год согласно приложению 13 к настоящему решению;</w:t>
      </w:r>
    </w:p>
    <w:p w14:paraId="7768E039" w14:textId="77777777" w:rsidR="00826B6E" w:rsidRPr="00826B6E" w:rsidRDefault="00826B6E" w:rsidP="00826B6E">
      <w:pPr>
        <w:ind w:firstLine="708"/>
        <w:jc w:val="both"/>
        <w:rPr>
          <w:rFonts w:cs="Times New Roman"/>
          <w:b/>
        </w:rPr>
      </w:pPr>
      <w:r w:rsidRPr="00826B6E">
        <w:rPr>
          <w:rFonts w:cs="Times New Roman"/>
        </w:rPr>
        <w:t>на 2025 год и на 2026 год согласно приложению 14 к настоящему решению.</w:t>
      </w:r>
    </w:p>
    <w:p w14:paraId="0D6ED75B" w14:textId="77777777" w:rsidR="00826B6E" w:rsidRPr="00826B6E" w:rsidRDefault="00826B6E" w:rsidP="00826B6E">
      <w:pPr>
        <w:ind w:firstLine="708"/>
        <w:jc w:val="both"/>
        <w:rPr>
          <w:rFonts w:cs="Times New Roman"/>
        </w:rPr>
      </w:pPr>
    </w:p>
    <w:p w14:paraId="70488038" w14:textId="77777777" w:rsidR="00826B6E" w:rsidRPr="00826B6E" w:rsidRDefault="00826B6E" w:rsidP="00826B6E">
      <w:pPr>
        <w:jc w:val="both"/>
        <w:rPr>
          <w:rFonts w:cs="Times New Roman"/>
          <w:b/>
        </w:rPr>
      </w:pPr>
      <w:r w:rsidRPr="00826B6E">
        <w:rPr>
          <w:rFonts w:eastAsia="Times New Roman" w:cs="Times New Roman"/>
          <w:b/>
        </w:rPr>
        <w:t xml:space="preserve"> </w:t>
      </w:r>
      <w:r w:rsidRPr="00826B6E">
        <w:rPr>
          <w:rFonts w:cs="Times New Roman"/>
          <w:b/>
        </w:rPr>
        <w:tab/>
        <w:t>Статья 5.</w:t>
      </w:r>
      <w:r w:rsidRPr="00826B6E">
        <w:rPr>
          <w:rFonts w:cs="Times New Roman"/>
        </w:rPr>
        <w:t xml:space="preserve"> </w:t>
      </w:r>
      <w:r w:rsidRPr="00826B6E">
        <w:rPr>
          <w:rFonts w:cs="Times New Roman"/>
          <w:b/>
        </w:rPr>
        <w:t xml:space="preserve">Муниципальный внутренний долг сельского поселения </w:t>
      </w:r>
    </w:p>
    <w:p w14:paraId="286BCD18" w14:textId="77777777" w:rsidR="00826B6E" w:rsidRPr="00826B6E" w:rsidRDefault="00826B6E" w:rsidP="00826B6E">
      <w:pPr>
        <w:jc w:val="both"/>
        <w:rPr>
          <w:rFonts w:cs="Times New Roman"/>
        </w:rPr>
      </w:pPr>
    </w:p>
    <w:p w14:paraId="4AA7E929" w14:textId="77777777" w:rsidR="00826B6E" w:rsidRPr="00826B6E" w:rsidRDefault="00826B6E" w:rsidP="00826B6E">
      <w:pPr>
        <w:ind w:firstLine="705"/>
        <w:jc w:val="both"/>
        <w:rPr>
          <w:rFonts w:cs="Times New Roman"/>
        </w:rPr>
      </w:pPr>
      <w:r w:rsidRPr="00826B6E">
        <w:rPr>
          <w:rFonts w:cs="Times New Roman"/>
        </w:rPr>
        <w:tab/>
        <w:t>1. Установить верхний предел муниципального внутреннего долга Кугальского сельского поселения:</w:t>
      </w:r>
    </w:p>
    <w:p w14:paraId="26A8A2C3" w14:textId="77777777" w:rsidR="00826B6E" w:rsidRPr="00826B6E" w:rsidRDefault="00826B6E" w:rsidP="00826B6E">
      <w:pPr>
        <w:ind w:firstLine="705"/>
        <w:jc w:val="both"/>
        <w:rPr>
          <w:rFonts w:cs="Times New Roman"/>
          <w:bCs/>
        </w:rPr>
      </w:pPr>
      <w:r w:rsidRPr="00826B6E">
        <w:rPr>
          <w:rFonts w:cs="Times New Roman"/>
        </w:rPr>
        <w:t xml:space="preserve">1) на 1 января 2025 года в сумме </w:t>
      </w:r>
      <w:r w:rsidRPr="00826B6E">
        <w:rPr>
          <w:color w:val="000000"/>
        </w:rPr>
        <w:t>0,0</w:t>
      </w:r>
      <w:r w:rsidRPr="00826B6E">
        <w:rPr>
          <w:rFonts w:cs="Times New Roman"/>
        </w:rPr>
        <w:t xml:space="preserve"> тыс. рублей, в том числе верхний предел долга по муниципальным гарантиям Кугальского сельского поселения </w:t>
      </w:r>
      <w:r w:rsidRPr="00826B6E">
        <w:rPr>
          <w:rFonts w:cs="Times New Roman"/>
          <w:bCs/>
        </w:rPr>
        <w:t>в сумме 0,0 тыс. рублей;</w:t>
      </w:r>
    </w:p>
    <w:p w14:paraId="2E78D6A7" w14:textId="77777777" w:rsidR="00826B6E" w:rsidRPr="00826B6E" w:rsidRDefault="00826B6E" w:rsidP="00826B6E">
      <w:pPr>
        <w:ind w:firstLine="705"/>
        <w:jc w:val="both"/>
        <w:rPr>
          <w:rFonts w:cs="Times New Roman"/>
          <w:bCs/>
        </w:rPr>
      </w:pPr>
      <w:r w:rsidRPr="00826B6E">
        <w:rPr>
          <w:rFonts w:cs="Times New Roman"/>
        </w:rPr>
        <w:t xml:space="preserve">2) на 1 января 2026 года в сумме </w:t>
      </w:r>
      <w:r w:rsidRPr="00826B6E">
        <w:rPr>
          <w:color w:val="000000"/>
        </w:rPr>
        <w:t>0,0</w:t>
      </w:r>
      <w:r w:rsidRPr="00826B6E">
        <w:rPr>
          <w:rFonts w:cs="Times New Roman"/>
        </w:rPr>
        <w:t xml:space="preserve"> тыс. рублей, в том числе верхний предел долга по муниципальным гарантиям Кугальского сельского поселения </w:t>
      </w:r>
      <w:r w:rsidRPr="00826B6E">
        <w:rPr>
          <w:rFonts w:cs="Times New Roman"/>
          <w:bCs/>
        </w:rPr>
        <w:t>в сумме 0,0 тыс. рублей;</w:t>
      </w:r>
    </w:p>
    <w:p w14:paraId="6CCF86E7" w14:textId="77777777" w:rsidR="00826B6E" w:rsidRPr="00826B6E" w:rsidRDefault="00826B6E" w:rsidP="00826B6E">
      <w:pPr>
        <w:ind w:firstLine="705"/>
        <w:jc w:val="both"/>
        <w:rPr>
          <w:rFonts w:cs="Times New Roman"/>
        </w:rPr>
      </w:pPr>
      <w:r w:rsidRPr="00826B6E">
        <w:rPr>
          <w:rFonts w:cs="Times New Roman"/>
        </w:rPr>
        <w:t xml:space="preserve">3) на 1 января 2027 года в сумме </w:t>
      </w:r>
      <w:r w:rsidRPr="00826B6E">
        <w:rPr>
          <w:color w:val="000000"/>
        </w:rPr>
        <w:t xml:space="preserve">0,0 </w:t>
      </w:r>
      <w:r w:rsidRPr="00826B6E">
        <w:rPr>
          <w:rFonts w:cs="Times New Roman"/>
        </w:rPr>
        <w:t xml:space="preserve">тыс. рублей, в том числе верхний предел долга по муниципальным гарантиям Кугальского сельского поселения </w:t>
      </w:r>
      <w:r w:rsidRPr="00826B6E">
        <w:rPr>
          <w:rFonts w:cs="Times New Roman"/>
          <w:bCs/>
        </w:rPr>
        <w:t>в сумме 0,0 тыс. рублей.</w:t>
      </w:r>
    </w:p>
    <w:p w14:paraId="70773BA2" w14:textId="77777777" w:rsidR="00826B6E" w:rsidRPr="00826B6E" w:rsidRDefault="00826B6E" w:rsidP="00826B6E">
      <w:pPr>
        <w:ind w:firstLine="705"/>
        <w:jc w:val="both"/>
        <w:rPr>
          <w:rFonts w:cs="Times New Roman"/>
        </w:rPr>
      </w:pPr>
      <w:r w:rsidRPr="00826B6E">
        <w:rPr>
          <w:rFonts w:cs="Times New Roman"/>
        </w:rPr>
        <w:t xml:space="preserve">2. Утвердить Программу муниципальных внутренних заимствований сельского </w:t>
      </w:r>
      <w:r w:rsidRPr="00826B6E">
        <w:rPr>
          <w:rFonts w:cs="Times New Roman"/>
        </w:rPr>
        <w:lastRenderedPageBreak/>
        <w:t>поселения:</w:t>
      </w:r>
    </w:p>
    <w:p w14:paraId="2937AF76" w14:textId="77777777" w:rsidR="00826B6E" w:rsidRPr="00826B6E" w:rsidRDefault="00826B6E" w:rsidP="00826B6E">
      <w:pPr>
        <w:ind w:firstLine="705"/>
        <w:jc w:val="both"/>
        <w:rPr>
          <w:rFonts w:cs="Times New Roman"/>
        </w:rPr>
      </w:pPr>
      <w:r w:rsidRPr="00826B6E">
        <w:rPr>
          <w:rFonts w:cs="Times New Roman"/>
        </w:rPr>
        <w:t>1) на 2024 год согласно приложению 15 к настоящему решению;</w:t>
      </w:r>
    </w:p>
    <w:p w14:paraId="58531436" w14:textId="77777777" w:rsidR="00826B6E" w:rsidRPr="00826B6E" w:rsidRDefault="00826B6E" w:rsidP="00826B6E">
      <w:pPr>
        <w:ind w:firstLine="705"/>
        <w:jc w:val="both"/>
        <w:rPr>
          <w:rFonts w:cs="Times New Roman"/>
        </w:rPr>
      </w:pPr>
      <w:r w:rsidRPr="00826B6E">
        <w:rPr>
          <w:rFonts w:cs="Times New Roman"/>
        </w:rPr>
        <w:t>2) на 2025 год и на 2026 год согласно приложению 16 к настоящему решению.</w:t>
      </w:r>
    </w:p>
    <w:p w14:paraId="063B4D5D" w14:textId="77777777" w:rsidR="00826B6E" w:rsidRPr="00826B6E" w:rsidRDefault="00826B6E" w:rsidP="00826B6E">
      <w:pPr>
        <w:ind w:firstLine="709"/>
        <w:jc w:val="both"/>
      </w:pPr>
      <w:r w:rsidRPr="00826B6E">
        <w:rPr>
          <w:rFonts w:cs="Times New Roman"/>
        </w:rPr>
        <w:t xml:space="preserve">3. Установить, что </w:t>
      </w:r>
      <w:r w:rsidRPr="00826B6E">
        <w:t xml:space="preserve">муниципальные гарантии из </w:t>
      </w:r>
      <w:r w:rsidRPr="00826B6E">
        <w:rPr>
          <w:rFonts w:cs="Times New Roman"/>
        </w:rPr>
        <w:t>бюджета сельского поселения</w:t>
      </w:r>
      <w:r w:rsidRPr="00826B6E">
        <w:t xml:space="preserve"> в 2024-2026 годах и не предоставляются</w:t>
      </w:r>
      <w:r w:rsidRPr="00826B6E">
        <w:rPr>
          <w:rFonts w:cs="Times New Roman"/>
        </w:rPr>
        <w:t>.</w:t>
      </w:r>
    </w:p>
    <w:p w14:paraId="2C1391EC" w14:textId="77777777" w:rsidR="00826B6E" w:rsidRPr="00826B6E" w:rsidRDefault="00826B6E" w:rsidP="00826B6E">
      <w:pPr>
        <w:ind w:firstLine="705"/>
        <w:jc w:val="both"/>
        <w:rPr>
          <w:rFonts w:cs="Times New Roman"/>
        </w:rPr>
      </w:pPr>
    </w:p>
    <w:p w14:paraId="05D1D9DD" w14:textId="77777777" w:rsidR="00826B6E" w:rsidRPr="00826B6E" w:rsidRDefault="00826B6E" w:rsidP="00826B6E">
      <w:pPr>
        <w:autoSpaceDE w:val="0"/>
        <w:autoSpaceDN w:val="0"/>
        <w:adjustRightInd w:val="0"/>
        <w:jc w:val="both"/>
        <w:rPr>
          <w:rFonts w:cs="Times New Roman"/>
        </w:rPr>
      </w:pPr>
      <w:r w:rsidRPr="00826B6E">
        <w:rPr>
          <w:rFonts w:cs="Times New Roman"/>
        </w:rPr>
        <w:tab/>
      </w:r>
    </w:p>
    <w:p w14:paraId="5E9F9F91" w14:textId="77777777" w:rsidR="00826B6E" w:rsidRPr="00826B6E" w:rsidRDefault="00826B6E" w:rsidP="00826B6E">
      <w:pPr>
        <w:autoSpaceDE w:val="0"/>
        <w:autoSpaceDN w:val="0"/>
        <w:adjustRightInd w:val="0"/>
        <w:jc w:val="both"/>
        <w:rPr>
          <w:rFonts w:cs="Times New Roman"/>
          <w:b/>
        </w:rPr>
      </w:pPr>
      <w:r w:rsidRPr="00826B6E">
        <w:rPr>
          <w:rFonts w:cs="Times New Roman"/>
        </w:rPr>
        <w:tab/>
      </w:r>
      <w:r w:rsidRPr="00826B6E">
        <w:rPr>
          <w:rFonts w:cs="Times New Roman"/>
          <w:b/>
        </w:rPr>
        <w:t>Статья 6. Иные межбюджетные трансферты</w:t>
      </w:r>
    </w:p>
    <w:p w14:paraId="2CB964EE" w14:textId="77777777" w:rsidR="00826B6E" w:rsidRPr="00826B6E" w:rsidRDefault="00826B6E" w:rsidP="00826B6E">
      <w:pPr>
        <w:autoSpaceDE w:val="0"/>
        <w:autoSpaceDN w:val="0"/>
        <w:adjustRightInd w:val="0"/>
        <w:jc w:val="both"/>
        <w:rPr>
          <w:rFonts w:cs="Times New Roman"/>
          <w:b/>
        </w:rPr>
      </w:pPr>
    </w:p>
    <w:p w14:paraId="5F61BD79" w14:textId="77777777" w:rsidR="00826B6E" w:rsidRPr="00826B6E" w:rsidRDefault="00826B6E" w:rsidP="00826B6E">
      <w:pPr>
        <w:autoSpaceDE w:val="0"/>
        <w:autoSpaceDN w:val="0"/>
        <w:adjustRightInd w:val="0"/>
        <w:ind w:firstLine="555"/>
        <w:jc w:val="both"/>
      </w:pPr>
      <w:r w:rsidRPr="00826B6E">
        <w:rPr>
          <w:rFonts w:cs="Times New Roman"/>
        </w:rPr>
        <w:t>Утвердить в пределах общего объема расходов бюджета сельского поселения, установленного настоящим решением, общий объем иных межбюджетных трансфертов бюджету муниципального образования Яранский муниципальный район Кировской области (далее – районный бюджет) из бюджета сельского поселения</w:t>
      </w:r>
      <w:r w:rsidRPr="00826B6E">
        <w:t xml:space="preserve"> на 2024 год в сумме 5,5 тыс. рублей;</w:t>
      </w:r>
    </w:p>
    <w:p w14:paraId="43AEC1F1" w14:textId="77777777" w:rsidR="00826B6E" w:rsidRPr="00826B6E" w:rsidRDefault="00826B6E" w:rsidP="00826B6E">
      <w:pPr>
        <w:autoSpaceDE w:val="0"/>
        <w:autoSpaceDN w:val="0"/>
        <w:adjustRightInd w:val="0"/>
        <w:ind w:firstLine="555"/>
        <w:jc w:val="both"/>
      </w:pPr>
      <w:r w:rsidRPr="00826B6E">
        <w:t xml:space="preserve">на 2025 год в сумме 5,5 тыс. рублей и на 2026 год в сумме 5,5 тыс. рублей. </w:t>
      </w:r>
    </w:p>
    <w:p w14:paraId="2253257A" w14:textId="77777777" w:rsidR="00826B6E" w:rsidRPr="00826B6E" w:rsidRDefault="00826B6E" w:rsidP="00826B6E">
      <w:pPr>
        <w:ind w:firstLine="705"/>
        <w:jc w:val="both"/>
        <w:rPr>
          <w:rFonts w:cs="Times New Roman"/>
        </w:rPr>
      </w:pPr>
      <w:r w:rsidRPr="00826B6E">
        <w:rPr>
          <w:rFonts w:cs="Times New Roman"/>
        </w:rPr>
        <w:t>2. Утвердить перечень и объемы иных межбюджетных трансфертов районному бюджету из бюджета сельского поселения согласно приложению 17 к настоящему решению;</w:t>
      </w:r>
    </w:p>
    <w:p w14:paraId="6AD17483" w14:textId="77777777" w:rsidR="00826B6E" w:rsidRPr="00826B6E" w:rsidRDefault="00826B6E" w:rsidP="00826B6E">
      <w:pPr>
        <w:ind w:firstLine="708"/>
        <w:jc w:val="both"/>
      </w:pPr>
      <w:r w:rsidRPr="00826B6E">
        <w:t xml:space="preserve">3. Установить, что определение объема иных межбюджетных трансфертов из бюджета сельского поселения районному бюджету, указанных в части 2 настоящей статьи, осуществляется администрацией </w:t>
      </w:r>
      <w:r w:rsidRPr="00826B6E">
        <w:rPr>
          <w:rFonts w:cs="Times New Roman"/>
        </w:rPr>
        <w:t>Кугальского</w:t>
      </w:r>
      <w:r w:rsidRPr="00826B6E">
        <w:t xml:space="preserve"> сельского поселения Яранского района Кировской области в соответствии с заключенными соглашениями о передаче осуществления полномочий (части полномочий) по решению вопросов местного значения.</w:t>
      </w:r>
    </w:p>
    <w:p w14:paraId="006FB277" w14:textId="77777777" w:rsidR="00826B6E" w:rsidRPr="00826B6E" w:rsidRDefault="00826B6E" w:rsidP="00826B6E">
      <w:pPr>
        <w:ind w:firstLine="720"/>
        <w:jc w:val="both"/>
      </w:pPr>
      <w:r w:rsidRPr="00826B6E">
        <w:t xml:space="preserve">4. Предоставление иных межбюджетных трансфертов из бюджета сельского поселения районному бюджету, указанных в части 2 настоящей статьи, осуществляется администрацией </w:t>
      </w:r>
      <w:r w:rsidRPr="00826B6E">
        <w:rPr>
          <w:rFonts w:cs="Times New Roman"/>
        </w:rPr>
        <w:t xml:space="preserve">Кугальского </w:t>
      </w:r>
      <w:r w:rsidRPr="00826B6E">
        <w:t xml:space="preserve">сельского поселения Яранского района Кировской области в соответствии с порядками, утвержденными решениями </w:t>
      </w:r>
      <w:r w:rsidRPr="00826B6E">
        <w:rPr>
          <w:rFonts w:cs="Times New Roman"/>
        </w:rPr>
        <w:t>Кугальской</w:t>
      </w:r>
      <w:r w:rsidRPr="00826B6E">
        <w:t xml:space="preserve"> сельской Думы.</w:t>
      </w:r>
    </w:p>
    <w:p w14:paraId="581E2FDC" w14:textId="77777777" w:rsidR="00826B6E" w:rsidRPr="00826B6E" w:rsidRDefault="00826B6E" w:rsidP="00826B6E">
      <w:pPr>
        <w:ind w:firstLine="720"/>
        <w:jc w:val="both"/>
      </w:pPr>
      <w:r w:rsidRPr="00826B6E">
        <w:t xml:space="preserve">5. Утвердить порядок предоставления иных межбюджетных трансфертов на выполнение отдельных полномочий в области градостроительной деятельности на 2024 год </w:t>
      </w:r>
      <w:r w:rsidRPr="00826B6E">
        <w:rPr>
          <w:rFonts w:cs="Times New Roman"/>
        </w:rPr>
        <w:t>и на плановый период 2025 и 2026 годов</w:t>
      </w:r>
      <w:r w:rsidRPr="00826B6E">
        <w:t xml:space="preserve"> согласно приложению 18 к настоящему решению.</w:t>
      </w:r>
    </w:p>
    <w:p w14:paraId="191EE058" w14:textId="77777777" w:rsidR="00826B6E" w:rsidRPr="00826B6E" w:rsidRDefault="00826B6E" w:rsidP="00826B6E">
      <w:pPr>
        <w:ind w:firstLine="851"/>
        <w:jc w:val="both"/>
        <w:rPr>
          <w:rFonts w:cs="Times New Roman"/>
        </w:rPr>
      </w:pPr>
      <w:r w:rsidRPr="00826B6E">
        <w:t>6. Утвердить порядок предоставления</w:t>
      </w:r>
      <w:r w:rsidRPr="00826B6E">
        <w:rPr>
          <w:rFonts w:cs="Times New Roman"/>
        </w:rPr>
        <w:t xml:space="preserve"> иных межбюджетных трансфертов на выполнение отдельных полномочий в решении вопросов местного значения в сфере оказания поддержки гражданам и их объединениям, участвующим в охране общественного порядка, созданию условий для деятельности народных дружин на 2024 год и на плановый период 2025 и 2026 годов согласно приложению 19 к настоящему решению.</w:t>
      </w:r>
    </w:p>
    <w:p w14:paraId="5091519B" w14:textId="77777777" w:rsidR="00826B6E" w:rsidRPr="00826B6E" w:rsidRDefault="00826B6E" w:rsidP="00826B6E">
      <w:pPr>
        <w:jc w:val="both"/>
      </w:pPr>
    </w:p>
    <w:p w14:paraId="71F485A4" w14:textId="77777777" w:rsidR="00826B6E" w:rsidRPr="00826B6E" w:rsidRDefault="00826B6E" w:rsidP="00826B6E">
      <w:pPr>
        <w:autoSpaceDE w:val="0"/>
        <w:autoSpaceDN w:val="0"/>
        <w:adjustRightInd w:val="0"/>
        <w:ind w:firstLine="708"/>
        <w:jc w:val="both"/>
        <w:rPr>
          <w:rFonts w:cs="Times New Roman"/>
          <w:b/>
        </w:rPr>
      </w:pPr>
      <w:r w:rsidRPr="00826B6E">
        <w:rPr>
          <w:rFonts w:cs="Times New Roman"/>
          <w:b/>
        </w:rPr>
        <w:t>Статья 7. Бюджетные кредиты из бюджета сельского поселения</w:t>
      </w:r>
    </w:p>
    <w:p w14:paraId="4CB7D8B7" w14:textId="77777777" w:rsidR="00826B6E" w:rsidRPr="00826B6E" w:rsidRDefault="00826B6E" w:rsidP="00826B6E">
      <w:pPr>
        <w:jc w:val="both"/>
        <w:rPr>
          <w:rFonts w:cs="Times New Roman"/>
          <w:b/>
        </w:rPr>
      </w:pPr>
    </w:p>
    <w:p w14:paraId="4401D34D" w14:textId="77777777" w:rsidR="00826B6E" w:rsidRPr="00826B6E" w:rsidRDefault="00826B6E" w:rsidP="00826B6E">
      <w:pPr>
        <w:ind w:firstLine="708"/>
        <w:jc w:val="both"/>
      </w:pPr>
      <w:r w:rsidRPr="00826B6E">
        <w:t xml:space="preserve">Установить, что в 2024 - 2026 годах из </w:t>
      </w:r>
      <w:r w:rsidRPr="00826B6E">
        <w:rPr>
          <w:rFonts w:cs="Times New Roman"/>
        </w:rPr>
        <w:t>бюджета сельского поселения</w:t>
      </w:r>
      <w:r w:rsidRPr="00826B6E">
        <w:t xml:space="preserve"> бюджетные кредиты не предоставляются.</w:t>
      </w:r>
    </w:p>
    <w:p w14:paraId="1513FD41" w14:textId="77777777" w:rsidR="00826B6E" w:rsidRPr="00826B6E" w:rsidRDefault="00826B6E" w:rsidP="00826B6E">
      <w:pPr>
        <w:jc w:val="both"/>
        <w:rPr>
          <w:rFonts w:cs="Times New Roman"/>
          <w:b/>
        </w:rPr>
      </w:pPr>
    </w:p>
    <w:p w14:paraId="3AE756A5" w14:textId="77777777" w:rsidR="00826B6E" w:rsidRPr="00826B6E" w:rsidRDefault="00826B6E" w:rsidP="00826B6E">
      <w:pPr>
        <w:jc w:val="both"/>
        <w:rPr>
          <w:rFonts w:cs="Times New Roman"/>
          <w:b/>
        </w:rPr>
      </w:pPr>
    </w:p>
    <w:p w14:paraId="57F3BBFA" w14:textId="77777777" w:rsidR="00826B6E" w:rsidRPr="00826B6E" w:rsidRDefault="00826B6E" w:rsidP="00826B6E">
      <w:pPr>
        <w:spacing w:after="240"/>
        <w:ind w:firstLine="708"/>
        <w:jc w:val="both"/>
        <w:rPr>
          <w:rFonts w:cs="Times New Roman"/>
        </w:rPr>
      </w:pPr>
      <w:r w:rsidRPr="00826B6E">
        <w:rPr>
          <w:rFonts w:cs="Times New Roman"/>
          <w:b/>
        </w:rPr>
        <w:t>Статья 8. О передаче отдельных полномочий получателя средств бюджета</w:t>
      </w:r>
      <w:r w:rsidRPr="00826B6E">
        <w:rPr>
          <w:rFonts w:cs="Times New Roman"/>
        </w:rPr>
        <w:t xml:space="preserve"> </w:t>
      </w:r>
      <w:r w:rsidRPr="00826B6E">
        <w:rPr>
          <w:rFonts w:cs="Times New Roman"/>
          <w:b/>
        </w:rPr>
        <w:t>сельского поселения</w:t>
      </w:r>
    </w:p>
    <w:p w14:paraId="3C7F3CF6" w14:textId="77777777" w:rsidR="00826B6E" w:rsidRPr="00826B6E" w:rsidRDefault="00826B6E" w:rsidP="00826B6E">
      <w:pPr>
        <w:autoSpaceDE w:val="0"/>
        <w:autoSpaceDN w:val="0"/>
        <w:adjustRightInd w:val="0"/>
        <w:jc w:val="both"/>
      </w:pPr>
      <w:r w:rsidRPr="00826B6E">
        <w:rPr>
          <w:rFonts w:cs="Times New Roman"/>
        </w:rPr>
        <w:t>Передать Управлению Федерального казначейства по Кировской области на основании решения главного распорядителя средств бюджета сельского поселения</w:t>
      </w:r>
      <w:r w:rsidRPr="00826B6E">
        <w:rPr>
          <w:rFonts w:cs="Times New Roman"/>
          <w:b/>
        </w:rPr>
        <w:t xml:space="preserve"> </w:t>
      </w:r>
      <w:r w:rsidRPr="00826B6E">
        <w:rPr>
          <w:rFonts w:cs="Times New Roman"/>
        </w:rPr>
        <w:t xml:space="preserve"> полномочия получателя средств бюджета сельского поселения</w:t>
      </w:r>
      <w:r w:rsidRPr="00826B6E">
        <w:rPr>
          <w:rFonts w:cs="Times New Roman"/>
          <w:b/>
        </w:rPr>
        <w:t xml:space="preserve"> </w:t>
      </w:r>
      <w:r w:rsidRPr="00826B6E">
        <w:rPr>
          <w:rFonts w:cs="Times New Roman"/>
        </w:rPr>
        <w:t xml:space="preserve"> по перечислению межбюджетных трансфертов, предоставляемых из областного бюджета местному бюджету в форме субсидий, субвенций и иных межбюджетных трансфертов, имеющих целевое назначение, финансовое обеспечение которых полностью или частично осуществляется за счет субсидий, субвенций и иных межбюджетных трансфертов, имеющих целевое назначение, из федерального бюджета, в пределах суммы, необходимой для оплаты денежных </w:t>
      </w:r>
      <w:r w:rsidRPr="00826B6E">
        <w:rPr>
          <w:rFonts w:cs="Times New Roman"/>
        </w:rPr>
        <w:lastRenderedPageBreak/>
        <w:t xml:space="preserve">обязательств по расходам получателей средств местного бюджета, </w:t>
      </w:r>
      <w:r w:rsidRPr="00826B6E">
        <w:t xml:space="preserve">в целях </w:t>
      </w:r>
      <w:proofErr w:type="spellStart"/>
      <w:r w:rsidRPr="00826B6E">
        <w:t>софинансирования</w:t>
      </w:r>
      <w:proofErr w:type="spellEnd"/>
      <w:r w:rsidRPr="00826B6E">
        <w:t xml:space="preserve"> (финансового обеспечения) которых предоставляются такие межбюджетные трансферты, в порядке, установленном Федеральным казначейством.</w:t>
      </w:r>
    </w:p>
    <w:p w14:paraId="78528CB8" w14:textId="77777777" w:rsidR="00826B6E" w:rsidRPr="00826B6E" w:rsidRDefault="00826B6E" w:rsidP="00826B6E">
      <w:pPr>
        <w:ind w:firstLine="708"/>
        <w:jc w:val="both"/>
        <w:rPr>
          <w:rFonts w:cs="Times New Roman"/>
          <w:b/>
        </w:rPr>
      </w:pPr>
    </w:p>
    <w:p w14:paraId="11ED6981" w14:textId="77777777" w:rsidR="00826B6E" w:rsidRPr="00826B6E" w:rsidRDefault="00826B6E" w:rsidP="00826B6E">
      <w:pPr>
        <w:ind w:firstLine="708"/>
        <w:jc w:val="both"/>
        <w:rPr>
          <w:rFonts w:cs="Times New Roman"/>
          <w:b/>
        </w:rPr>
      </w:pPr>
      <w:r w:rsidRPr="00826B6E">
        <w:rPr>
          <w:rFonts w:cs="Times New Roman"/>
          <w:b/>
        </w:rPr>
        <w:t xml:space="preserve">Статья 9. О введении отдельных ограничений </w:t>
      </w:r>
    </w:p>
    <w:p w14:paraId="5BF53AAD" w14:textId="77777777" w:rsidR="00826B6E" w:rsidRPr="00826B6E" w:rsidRDefault="00826B6E" w:rsidP="00826B6E">
      <w:pPr>
        <w:autoSpaceDE w:val="0"/>
        <w:jc w:val="both"/>
        <w:rPr>
          <w:rFonts w:cs="Times New Roman"/>
        </w:rPr>
      </w:pPr>
    </w:p>
    <w:p w14:paraId="69D8DD41" w14:textId="77777777" w:rsidR="00826B6E" w:rsidRPr="00826B6E" w:rsidRDefault="00826B6E" w:rsidP="00826B6E">
      <w:pPr>
        <w:shd w:val="clear" w:color="auto" w:fill="FFFFFF"/>
        <w:autoSpaceDE w:val="0"/>
        <w:autoSpaceDN w:val="0"/>
        <w:adjustRightInd w:val="0"/>
        <w:jc w:val="both"/>
      </w:pPr>
      <w:r w:rsidRPr="00826B6E">
        <w:rPr>
          <w:rFonts w:cs="Times New Roman"/>
        </w:rPr>
        <w:tab/>
        <w:t xml:space="preserve">1. </w:t>
      </w:r>
      <w:r w:rsidRPr="00826B6E">
        <w:t xml:space="preserve">Установить, что </w:t>
      </w:r>
      <w:r w:rsidRPr="00826B6E">
        <w:rPr>
          <w:rFonts w:cs="Times New Roman"/>
        </w:rPr>
        <w:t>Кугальская</w:t>
      </w:r>
      <w:r w:rsidRPr="00826B6E">
        <w:t xml:space="preserve"> сельская Дума Яранского района Кировской области, администрация</w:t>
      </w:r>
      <w:r w:rsidRPr="00826B6E">
        <w:rPr>
          <w:rFonts w:cs="Times New Roman"/>
        </w:rPr>
        <w:t xml:space="preserve"> Кугальского</w:t>
      </w:r>
      <w:r w:rsidRPr="00826B6E">
        <w:t xml:space="preserve"> сельского поселения Яранского района Кировской области, в 2024 году</w:t>
      </w:r>
      <w:r w:rsidRPr="00826B6E">
        <w:rPr>
          <w:rFonts w:cs="Times New Roman"/>
        </w:rPr>
        <w:t xml:space="preserve"> и на плановый период 2025 и 2026 годы</w:t>
      </w:r>
      <w:r w:rsidRPr="00826B6E">
        <w:t xml:space="preserve"> не вправе принимать решения, приводящие к увеличению установленной общей (предельной) штатной численности (численности) работников указанных органов и учреждений, за исключением:</w:t>
      </w:r>
    </w:p>
    <w:p w14:paraId="3FAD01B9" w14:textId="77777777" w:rsidR="00826B6E" w:rsidRPr="00826B6E" w:rsidRDefault="00826B6E" w:rsidP="00826B6E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826B6E">
        <w:t xml:space="preserve">1) передачи федеральными законами, областными законами органам местного самоуправления муниципальных образований отдельных государственных полномочий Российской Федерации по предметам ведения Российской Федерации (полномочий Российской Федерации по предметам совместного ведения Российской Федерации и субъектов Российской Федерации);  </w:t>
      </w:r>
    </w:p>
    <w:p w14:paraId="6B27DA64" w14:textId="77777777" w:rsidR="00826B6E" w:rsidRPr="00826B6E" w:rsidRDefault="00826B6E" w:rsidP="00826B6E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826B6E">
        <w:t>2) определения федеральными законами, областными законами дополнительных (новых) полномочий, осуществляемых органами местного самоуправления муниципальных образований по предметам совместного ведения Российской Федерации и субъектов Российской Федерации, начиная с 01 января 2023 года;</w:t>
      </w:r>
    </w:p>
    <w:p w14:paraId="72F21367" w14:textId="77777777" w:rsidR="00826B6E" w:rsidRPr="00826B6E" w:rsidRDefault="00826B6E" w:rsidP="00826B6E">
      <w:pPr>
        <w:autoSpaceDE w:val="0"/>
        <w:autoSpaceDN w:val="0"/>
        <w:adjustRightInd w:val="0"/>
        <w:jc w:val="both"/>
      </w:pPr>
      <w:r w:rsidRPr="00826B6E">
        <w:tab/>
        <w:t>3) эксплуатации вновь построенных объектов недвижимости, необходимых для осуществления полномочий органов местного самоуправления сельского поселения;</w:t>
      </w:r>
    </w:p>
    <w:p w14:paraId="4BDF57F8" w14:textId="77777777" w:rsidR="00826B6E" w:rsidRPr="00826B6E" w:rsidRDefault="00826B6E" w:rsidP="00826B6E">
      <w:pPr>
        <w:jc w:val="both"/>
      </w:pPr>
      <w:r w:rsidRPr="00826B6E">
        <w:tab/>
        <w:t>4) наделения органов местного самоуправления сельского поселения полномочиями (административно-управленческими действиями) в соответствии с положениями об указанных органах;</w:t>
      </w:r>
    </w:p>
    <w:p w14:paraId="523EA12E" w14:textId="77777777" w:rsidR="00826B6E" w:rsidRPr="00826B6E" w:rsidRDefault="00826B6E" w:rsidP="00826B6E">
      <w:pPr>
        <w:jc w:val="both"/>
      </w:pPr>
      <w:r w:rsidRPr="00826B6E">
        <w:t xml:space="preserve">          5) правовых актов, издаваемых Губернатором Кировской области.</w:t>
      </w:r>
    </w:p>
    <w:p w14:paraId="47BA449E" w14:textId="77777777" w:rsidR="00826B6E" w:rsidRPr="00826B6E" w:rsidRDefault="00826B6E" w:rsidP="00826B6E">
      <w:pPr>
        <w:jc w:val="both"/>
      </w:pPr>
    </w:p>
    <w:p w14:paraId="4FE7323F" w14:textId="77777777" w:rsidR="00826B6E" w:rsidRPr="00826B6E" w:rsidRDefault="00826B6E" w:rsidP="00826B6E">
      <w:pPr>
        <w:autoSpaceDE w:val="0"/>
        <w:autoSpaceDN w:val="0"/>
        <w:adjustRightInd w:val="0"/>
        <w:jc w:val="both"/>
      </w:pPr>
    </w:p>
    <w:p w14:paraId="737F7459" w14:textId="77777777" w:rsidR="00826B6E" w:rsidRPr="00826B6E" w:rsidRDefault="00826B6E" w:rsidP="00826B6E">
      <w:pPr>
        <w:ind w:firstLine="708"/>
        <w:jc w:val="both"/>
        <w:rPr>
          <w:rFonts w:cs="Times New Roman"/>
          <w:b/>
        </w:rPr>
      </w:pPr>
      <w:r w:rsidRPr="00826B6E">
        <w:rPr>
          <w:rFonts w:cs="Times New Roman"/>
          <w:b/>
        </w:rPr>
        <w:t>Статья 10. Вступление в силу настоящего решения</w:t>
      </w:r>
    </w:p>
    <w:p w14:paraId="7B9F75E3" w14:textId="77777777" w:rsidR="00826B6E" w:rsidRPr="00826B6E" w:rsidRDefault="00826B6E" w:rsidP="00826B6E">
      <w:pPr>
        <w:ind w:firstLine="708"/>
        <w:jc w:val="both"/>
        <w:rPr>
          <w:rFonts w:cs="Times New Roman"/>
        </w:rPr>
      </w:pPr>
    </w:p>
    <w:p w14:paraId="2F7A7389" w14:textId="77777777" w:rsidR="00826B6E" w:rsidRPr="00826B6E" w:rsidRDefault="00826B6E" w:rsidP="00826B6E">
      <w:pPr>
        <w:ind w:firstLine="708"/>
        <w:jc w:val="both"/>
        <w:rPr>
          <w:rFonts w:cs="Times New Roman"/>
        </w:rPr>
      </w:pPr>
      <w:r w:rsidRPr="00826B6E">
        <w:rPr>
          <w:rFonts w:cs="Times New Roman"/>
        </w:rPr>
        <w:t>Настоящее решение вступает в силу с 1 января 2024 года.</w:t>
      </w:r>
    </w:p>
    <w:p w14:paraId="07AF222B" w14:textId="77777777" w:rsidR="00826B6E" w:rsidRPr="00826B6E" w:rsidRDefault="00826B6E" w:rsidP="00826B6E">
      <w:pPr>
        <w:ind w:firstLine="708"/>
        <w:jc w:val="both"/>
        <w:rPr>
          <w:rFonts w:cs="Times New Roman"/>
        </w:rPr>
      </w:pPr>
    </w:p>
    <w:p w14:paraId="64BE8577" w14:textId="77777777" w:rsidR="00826B6E" w:rsidRPr="00826B6E" w:rsidRDefault="00826B6E" w:rsidP="00826B6E">
      <w:pPr>
        <w:jc w:val="both"/>
        <w:rPr>
          <w:rFonts w:cs="Times New Roman"/>
        </w:rPr>
      </w:pPr>
      <w:r w:rsidRPr="00826B6E">
        <w:rPr>
          <w:rFonts w:cs="Times New Roman"/>
        </w:rPr>
        <w:tab/>
      </w:r>
    </w:p>
    <w:tbl>
      <w:tblPr>
        <w:tblW w:w="95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9"/>
        <w:gridCol w:w="1159"/>
        <w:gridCol w:w="3841"/>
        <w:gridCol w:w="216"/>
        <w:gridCol w:w="20"/>
      </w:tblGrid>
      <w:tr w:rsidR="00826B6E" w:rsidRPr="00826B6E" w14:paraId="33003180" w14:textId="77777777" w:rsidTr="00826B6E">
        <w:trPr>
          <w:trHeight w:val="369"/>
        </w:trPr>
        <w:tc>
          <w:tcPr>
            <w:tcW w:w="4352" w:type="dxa"/>
            <w:hideMark/>
          </w:tcPr>
          <w:p w14:paraId="7C1308C2" w14:textId="77777777" w:rsidR="00826B6E" w:rsidRPr="00826B6E" w:rsidRDefault="00826B6E">
            <w:pPr>
              <w:snapToGrid w:val="0"/>
            </w:pPr>
            <w:r w:rsidRPr="00826B6E">
              <w:t>Председатель</w:t>
            </w:r>
          </w:p>
          <w:p w14:paraId="0143F537" w14:textId="77777777" w:rsidR="00826B6E" w:rsidRPr="00826B6E" w:rsidRDefault="00826B6E">
            <w:pPr>
              <w:snapToGrid w:val="0"/>
            </w:pPr>
            <w:r w:rsidRPr="00826B6E">
              <w:t>Кугальской сельской Думы</w:t>
            </w:r>
          </w:p>
          <w:p w14:paraId="2722E07A" w14:textId="77777777" w:rsidR="00826B6E" w:rsidRPr="00826B6E" w:rsidRDefault="00826B6E">
            <w:pPr>
              <w:snapToGrid w:val="0"/>
            </w:pPr>
            <w:r w:rsidRPr="00826B6E">
              <w:t xml:space="preserve"> _______________Ячменева И.С.</w:t>
            </w:r>
          </w:p>
          <w:p w14:paraId="000A6338" w14:textId="77777777" w:rsidR="00826B6E" w:rsidRPr="00826B6E" w:rsidRDefault="00826B6E">
            <w:pPr>
              <w:snapToGrid w:val="0"/>
            </w:pPr>
            <w:r w:rsidRPr="00826B6E">
              <w:t xml:space="preserve">                                  </w:t>
            </w:r>
          </w:p>
        </w:tc>
        <w:tc>
          <w:tcPr>
            <w:tcW w:w="1160" w:type="dxa"/>
          </w:tcPr>
          <w:p w14:paraId="298D117B" w14:textId="77777777" w:rsidR="00826B6E" w:rsidRPr="00826B6E" w:rsidRDefault="00826B6E"/>
        </w:tc>
        <w:tc>
          <w:tcPr>
            <w:tcW w:w="4060" w:type="dxa"/>
            <w:gridSpan w:val="2"/>
            <w:hideMark/>
          </w:tcPr>
          <w:p w14:paraId="23E46B60" w14:textId="77777777" w:rsidR="00826B6E" w:rsidRPr="00826B6E" w:rsidRDefault="00826B6E">
            <w:pPr>
              <w:snapToGrid w:val="0"/>
              <w:ind w:right="-108"/>
            </w:pPr>
            <w:r w:rsidRPr="00826B6E">
              <w:t xml:space="preserve">Глава </w:t>
            </w:r>
          </w:p>
          <w:p w14:paraId="0CF7F684" w14:textId="77777777" w:rsidR="00826B6E" w:rsidRPr="00826B6E" w:rsidRDefault="00826B6E">
            <w:pPr>
              <w:snapToGrid w:val="0"/>
              <w:ind w:right="-108"/>
            </w:pPr>
            <w:r w:rsidRPr="00826B6E">
              <w:t>Кугальского сельского поселения</w:t>
            </w:r>
          </w:p>
          <w:p w14:paraId="1FB8DD5D" w14:textId="77777777" w:rsidR="00826B6E" w:rsidRPr="00826B6E" w:rsidRDefault="00826B6E">
            <w:pPr>
              <w:snapToGrid w:val="0"/>
              <w:ind w:right="-108"/>
            </w:pPr>
            <w:r w:rsidRPr="00826B6E">
              <w:t xml:space="preserve">___________Долгушева И.Ю.                           </w:t>
            </w:r>
          </w:p>
        </w:tc>
        <w:tc>
          <w:tcPr>
            <w:tcW w:w="20" w:type="dxa"/>
          </w:tcPr>
          <w:p w14:paraId="12110BD9" w14:textId="77777777" w:rsidR="00826B6E" w:rsidRPr="00826B6E" w:rsidRDefault="00826B6E">
            <w:pPr>
              <w:snapToGrid w:val="0"/>
              <w:rPr>
                <w:rFonts w:cs="Times New Roman"/>
              </w:rPr>
            </w:pPr>
          </w:p>
        </w:tc>
      </w:tr>
      <w:tr w:rsidR="00826B6E" w:rsidRPr="00826B6E" w14:paraId="0AE6C06F" w14:textId="77777777" w:rsidTr="00826B6E">
        <w:trPr>
          <w:cantSplit/>
          <w:trHeight w:val="442"/>
        </w:trPr>
        <w:tc>
          <w:tcPr>
            <w:tcW w:w="935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7DD65" w14:textId="77777777" w:rsidR="00826B6E" w:rsidRPr="00826B6E" w:rsidRDefault="00826B6E">
            <w:pPr>
              <w:widowControl/>
              <w:suppressAutoHyphens w:val="0"/>
              <w:rPr>
                <w:rFonts w:cs="Times New Roman"/>
              </w:rPr>
            </w:pPr>
          </w:p>
        </w:tc>
        <w:tc>
          <w:tcPr>
            <w:tcW w:w="2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53E5F" w14:textId="77777777" w:rsidR="00826B6E" w:rsidRPr="00826B6E" w:rsidRDefault="00826B6E">
            <w:pPr>
              <w:snapToGrid w:val="0"/>
              <w:ind w:right="-1394"/>
              <w:rPr>
                <w:rFonts w:cs="Times New Roman"/>
              </w:rPr>
            </w:pPr>
          </w:p>
        </w:tc>
      </w:tr>
    </w:tbl>
    <w:p w14:paraId="51710C35" w14:textId="77777777" w:rsidR="00826B6E" w:rsidRPr="00826B6E" w:rsidRDefault="00826B6E" w:rsidP="00826B6E"/>
    <w:p w14:paraId="0E412613" w14:textId="77777777" w:rsidR="00591FFA" w:rsidRPr="00826B6E" w:rsidRDefault="00591FFA"/>
    <w:sectPr w:rsidR="00591FFA" w:rsidRPr="00826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2D65D04"/>
    <w:multiLevelType w:val="hybridMultilevel"/>
    <w:tmpl w:val="D284A40C"/>
    <w:lvl w:ilvl="0" w:tplc="A1782B1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C2B63E9"/>
    <w:multiLevelType w:val="hybridMultilevel"/>
    <w:tmpl w:val="82AC99C8"/>
    <w:lvl w:ilvl="0" w:tplc="187CD0A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E2"/>
    <w:rsid w:val="00591FFA"/>
    <w:rsid w:val="005D63E2"/>
    <w:rsid w:val="0082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E3BB2"/>
  <w15:chartTrackingRefBased/>
  <w15:docId w15:val="{9D5C3236-45FD-47A1-8AF6-E9BCA3727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B6E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3">
    <w:name w:val="heading 3"/>
    <w:basedOn w:val="a"/>
    <w:next w:val="a"/>
    <w:link w:val="30"/>
    <w:semiHidden/>
    <w:unhideWhenUsed/>
    <w:qFormat/>
    <w:rsid w:val="00826B6E"/>
    <w:pPr>
      <w:keepNext/>
      <w:numPr>
        <w:ilvl w:val="2"/>
        <w:numId w:val="2"/>
      </w:numPr>
      <w:spacing w:line="360" w:lineRule="auto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26B6E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00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1608</Words>
  <Characters>9171</Characters>
  <Application>Microsoft Office Word</Application>
  <DocSecurity>0</DocSecurity>
  <Lines>76</Lines>
  <Paragraphs>21</Paragraphs>
  <ScaleCrop>false</ScaleCrop>
  <Company/>
  <LinksUpToDate>false</LinksUpToDate>
  <CharactersWithSpaces>10758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2023-12-18T11:40:00Z</dcterms:created>
  <dcterms:modified xsi:type="dcterms:W3CDTF">2023-12-18T11:41:00Z</dcterms:modified>
</cp:coreProperties>
</file>