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BBBC7" w14:textId="77777777" w:rsidR="007C1D73" w:rsidRPr="007C1D73" w:rsidRDefault="007C1D73" w:rsidP="007C1D73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7C1D73">
        <w:rPr>
          <w:rFonts w:ascii="Times New Roman" w:hAnsi="Times New Roman"/>
          <w:b/>
          <w:bCs/>
          <w:sz w:val="28"/>
          <w:szCs w:val="28"/>
        </w:rPr>
        <w:t>КУГАЛЬСКАЯ СЕЛЬСКАЯ ДУМА</w:t>
      </w:r>
    </w:p>
    <w:p w14:paraId="02EFBB81" w14:textId="77777777" w:rsidR="007C1D73" w:rsidRPr="007C1D73" w:rsidRDefault="007C1D73" w:rsidP="007C1D73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7C1D73">
        <w:rPr>
          <w:rFonts w:ascii="Times New Roman" w:hAnsi="Times New Roman"/>
          <w:b/>
          <w:bCs/>
          <w:sz w:val="28"/>
          <w:szCs w:val="28"/>
        </w:rPr>
        <w:t>ЯРАНСКОГО РАЙОНА КИРОВСКОЙ ОБЛАСТИ</w:t>
      </w:r>
    </w:p>
    <w:p w14:paraId="41F90128" w14:textId="77777777" w:rsidR="007C1D73" w:rsidRDefault="007C1D73" w:rsidP="007C1D73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14:paraId="08AE2557" w14:textId="77777777" w:rsidR="007C1D73" w:rsidRDefault="007C1D73" w:rsidP="007C1D73">
      <w:pPr>
        <w:keepNext/>
        <w:widowControl w:val="0"/>
        <w:tabs>
          <w:tab w:val="left" w:pos="708"/>
          <w:tab w:val="num" w:pos="780"/>
          <w:tab w:val="num" w:pos="840"/>
        </w:tabs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Р Е Ш Е Н И Е</w:t>
      </w:r>
    </w:p>
    <w:p w14:paraId="1BDB41DD" w14:textId="77777777" w:rsidR="007C1D73" w:rsidRDefault="007C1D73" w:rsidP="007C1D73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15.12.2023                                                                                 № 56</w:t>
      </w:r>
    </w:p>
    <w:p w14:paraId="457A8B29" w14:textId="7462915F" w:rsidR="007C1D73" w:rsidRDefault="007C1D73" w:rsidP="007C1D73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Кугалки</w:t>
      </w:r>
    </w:p>
    <w:p w14:paraId="09396F80" w14:textId="77777777" w:rsidR="007C1D73" w:rsidRDefault="007C1D73" w:rsidP="007C1D73">
      <w:pPr>
        <w:widowControl w:val="0"/>
        <w:suppressAutoHyphens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 в решение Кугальской сельской Думы пятого созыва от 16.12.2022 № 19 “О бюджете муниципального образова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</w:rPr>
        <w:t>ния Кугальское сельское поселение Яранского района Кировской области на 2023 год и плановый период 2024 и 2025 годов”</w:t>
      </w:r>
    </w:p>
    <w:p w14:paraId="7B773F8A" w14:textId="77777777" w:rsidR="007C1D73" w:rsidRDefault="007C1D73" w:rsidP="007C1D73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28CD7A42" w14:textId="77777777" w:rsidR="007C1D73" w:rsidRDefault="007C1D73" w:rsidP="007C1D73">
      <w:pPr>
        <w:widowControl w:val="0"/>
        <w:suppressAutoHyphens/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В соответствии с Бюджетным кодексом Российской Федерации, Уставом муниципального образования Кугальское сельское поселение принятого решением сельской Думы первого созыва от 07.11.2005 № 18,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Положением «О бюджетном процессе в муниципальном образовании Кугальское сельское поселение», утвержденным решением Кугальской сельской Думы четвертого созыва от 31.07.2018 № 62 сельская Дума РЕШИЛА:</w:t>
      </w:r>
      <w:r>
        <w:rPr>
          <w:color w:val="000000"/>
          <w:sz w:val="28"/>
          <w:szCs w:val="28"/>
        </w:rPr>
        <w:t xml:space="preserve">  </w:t>
      </w:r>
    </w:p>
    <w:p w14:paraId="6DD809D2" w14:textId="77777777" w:rsidR="007C1D73" w:rsidRDefault="007C1D73" w:rsidP="007C1D73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Внести в Решение Кугальской сельской Думы пятого созыва от 16.12.2022 № 19 «О бюджете муниципального образования Кугальское сельское поселение Яранского района Кировской области на 2023 год и плановый период 2024 и 2025 годов» (далее – Решение) следующие изменения:</w:t>
      </w:r>
    </w:p>
    <w:p w14:paraId="13FDA0F2" w14:textId="77777777" w:rsidR="007C1D73" w:rsidRDefault="007C1D73" w:rsidP="007C1D73">
      <w:pPr>
        <w:pStyle w:val="a3"/>
        <w:widowControl w:val="0"/>
        <w:numPr>
          <w:ilvl w:val="1"/>
          <w:numId w:val="1"/>
        </w:numPr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Пункт 5 статьи 3 решения изложить в новой редакции: </w:t>
      </w:r>
    </w:p>
    <w:p w14:paraId="04142DDF" w14:textId="77777777" w:rsidR="007C1D73" w:rsidRDefault="007C1D73" w:rsidP="007C1D73">
      <w:pPr>
        <w:pStyle w:val="a3"/>
        <w:widowControl w:val="0"/>
        <w:suppressAutoHyphens/>
        <w:spacing w:after="0"/>
        <w:ind w:left="195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«Создать в пределах общего объема расходов бюджета поселения, установленного настоящим решением, резервный фонд администрации Кугальского поселения Яранского района Кировской области и утвердить его размер:</w:t>
      </w:r>
    </w:p>
    <w:p w14:paraId="15308235" w14:textId="77777777" w:rsidR="007C1D73" w:rsidRDefault="007C1D73" w:rsidP="007C1D73">
      <w:pPr>
        <w:pStyle w:val="a3"/>
        <w:widowControl w:val="0"/>
        <w:suppressAutoHyphens/>
        <w:spacing w:after="0"/>
        <w:ind w:left="123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2023 год в сумме 0,0 тыс. рублей;</w:t>
      </w:r>
    </w:p>
    <w:p w14:paraId="00FFD598" w14:textId="77777777" w:rsidR="007C1D73" w:rsidRDefault="007C1D73" w:rsidP="007C1D73">
      <w:pPr>
        <w:pStyle w:val="a3"/>
        <w:widowControl w:val="0"/>
        <w:suppressAutoHyphens/>
        <w:spacing w:after="0"/>
        <w:ind w:left="123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2024 год в сумме 5,0 тыс. рублей и на 2025 год в сумме 5,0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>.»</w:t>
      </w:r>
    </w:p>
    <w:p w14:paraId="71B1CD61" w14:textId="77777777" w:rsidR="007C1D73" w:rsidRDefault="007C1D73" w:rsidP="007C1D73">
      <w:pPr>
        <w:pStyle w:val="a3"/>
        <w:widowControl w:val="0"/>
        <w:suppressAutoHyphens/>
        <w:spacing w:after="0"/>
        <w:ind w:left="1233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В пункте 1 статьи 7 решения цифру «5,4» заменить цифрой «1,3»     </w:t>
      </w:r>
    </w:p>
    <w:p w14:paraId="4D21060A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1.3. Приложение 1 утвердить в новой редакции. Прилагаются.</w:t>
      </w:r>
    </w:p>
    <w:p w14:paraId="06F18022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1.4. Приложение 2 утвердить в новой редакции. Прилагается.</w:t>
      </w:r>
    </w:p>
    <w:p w14:paraId="79CD4B4D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1.5. Приложение 5 утвердить в новой редакции. Прилагается</w:t>
      </w:r>
    </w:p>
    <w:p w14:paraId="53CEB698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1.6. Приложение 7 утвердить в новой редакции. Прилагается</w:t>
      </w:r>
    </w:p>
    <w:p w14:paraId="3C3FB52B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1.7. Приложение 9 утвердить в новой редакции. Прилагается</w:t>
      </w:r>
    </w:p>
    <w:p w14:paraId="73160530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       1.8. Приложение 11 утвердить в новой редакции. Прилагается       </w:t>
      </w:r>
    </w:p>
    <w:p w14:paraId="2ED20916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1.9. Приложение 17 утвердить в новой редакции. Прилагается    </w:t>
      </w:r>
    </w:p>
    <w:p w14:paraId="4AB35434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2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   Настоящее решение вступает в силу со дня его подписания</w:t>
      </w:r>
    </w:p>
    <w:p w14:paraId="5CB2261B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3. Настоящее решение опубликовать в Информационном бюллетене органов местного самоуправления Яранского муниципального района Кировской области и разместить в сети Интернет на официальном сайте органов местного самоуправления муниципального образования Яранский муниципальный район Кировской области.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      </w:t>
      </w:r>
    </w:p>
    <w:p w14:paraId="396CC422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7"/>
        <w:gridCol w:w="1162"/>
        <w:gridCol w:w="4066"/>
      </w:tblGrid>
      <w:tr w:rsidR="007C1D73" w14:paraId="7E625551" w14:textId="77777777" w:rsidTr="007C1D73">
        <w:trPr>
          <w:trHeight w:val="369"/>
        </w:trPr>
        <w:tc>
          <w:tcPr>
            <w:tcW w:w="4352" w:type="dxa"/>
            <w:hideMark/>
          </w:tcPr>
          <w:p w14:paraId="1CAD1C87" w14:textId="77777777" w:rsidR="007C1D73" w:rsidRDefault="007C1D7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Председатель</w:t>
            </w:r>
          </w:p>
          <w:p w14:paraId="382C2828" w14:textId="77777777" w:rsidR="007C1D73" w:rsidRDefault="007C1D7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Кугальской сельской Думы</w:t>
            </w:r>
          </w:p>
          <w:p w14:paraId="110D5A74" w14:textId="77777777" w:rsidR="007C1D73" w:rsidRDefault="007C1D7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_______________</w:t>
            </w:r>
            <w:proofErr w:type="spellStart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И.С.Ячменева</w:t>
            </w:r>
            <w:proofErr w:type="spellEnd"/>
          </w:p>
          <w:p w14:paraId="4853D866" w14:textId="77777777" w:rsidR="007C1D73" w:rsidRDefault="007C1D7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                                 </w:t>
            </w:r>
          </w:p>
        </w:tc>
        <w:tc>
          <w:tcPr>
            <w:tcW w:w="1160" w:type="dxa"/>
          </w:tcPr>
          <w:p w14:paraId="53A1AD1A" w14:textId="77777777" w:rsidR="007C1D73" w:rsidRDefault="007C1D7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60" w:type="dxa"/>
            <w:hideMark/>
          </w:tcPr>
          <w:p w14:paraId="7C7A956F" w14:textId="77777777" w:rsidR="007C1D73" w:rsidRDefault="007C1D73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Глава </w:t>
            </w:r>
          </w:p>
          <w:p w14:paraId="05C3BF1C" w14:textId="77777777" w:rsidR="007C1D73" w:rsidRDefault="007C1D73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Кугальского сельского поселения</w:t>
            </w:r>
          </w:p>
          <w:p w14:paraId="41874B58" w14:textId="77777777" w:rsidR="007C1D73" w:rsidRDefault="007C1D73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___________ </w:t>
            </w:r>
            <w:proofErr w:type="spellStart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И.Ю.Долгушева</w:t>
            </w:r>
            <w:proofErr w:type="spellEnd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                         </w:t>
            </w:r>
          </w:p>
        </w:tc>
      </w:tr>
    </w:tbl>
    <w:p w14:paraId="1D700947" w14:textId="77777777" w:rsidR="007C1D73" w:rsidRDefault="007C1D73" w:rsidP="007C1D73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517266A3" w14:textId="77777777" w:rsidR="00B84054" w:rsidRDefault="00B84054"/>
    <w:sectPr w:rsidR="00B8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E3A97"/>
    <w:multiLevelType w:val="multilevel"/>
    <w:tmpl w:val="B25CF68A"/>
    <w:lvl w:ilvl="0">
      <w:start w:val="1"/>
      <w:numFmt w:val="decimal"/>
      <w:lvlText w:val="%1."/>
      <w:lvlJc w:val="left"/>
      <w:pPr>
        <w:ind w:left="1233" w:hanging="525"/>
      </w:pPr>
    </w:lvl>
    <w:lvl w:ilvl="1">
      <w:start w:val="1"/>
      <w:numFmt w:val="decimal"/>
      <w:isLgl/>
      <w:lvlText w:val="%1.%2."/>
      <w:lvlJc w:val="left"/>
      <w:pPr>
        <w:ind w:left="1953" w:hanging="720"/>
      </w:pPr>
    </w:lvl>
    <w:lvl w:ilvl="2">
      <w:start w:val="1"/>
      <w:numFmt w:val="decimal"/>
      <w:isLgl/>
      <w:lvlText w:val="%1.%2.%3."/>
      <w:lvlJc w:val="left"/>
      <w:pPr>
        <w:ind w:left="2478" w:hanging="720"/>
      </w:pPr>
    </w:lvl>
    <w:lvl w:ilvl="3">
      <w:start w:val="1"/>
      <w:numFmt w:val="decimal"/>
      <w:isLgl/>
      <w:lvlText w:val="%1.%2.%3.%4."/>
      <w:lvlJc w:val="left"/>
      <w:pPr>
        <w:ind w:left="3363" w:hanging="1080"/>
      </w:pPr>
    </w:lvl>
    <w:lvl w:ilvl="4">
      <w:start w:val="1"/>
      <w:numFmt w:val="decimal"/>
      <w:isLgl/>
      <w:lvlText w:val="%1.%2.%3.%4.%5."/>
      <w:lvlJc w:val="left"/>
      <w:pPr>
        <w:ind w:left="3888" w:hanging="1080"/>
      </w:pPr>
    </w:lvl>
    <w:lvl w:ilvl="5">
      <w:start w:val="1"/>
      <w:numFmt w:val="decimal"/>
      <w:isLgl/>
      <w:lvlText w:val="%1.%2.%3.%4.%5.%6."/>
      <w:lvlJc w:val="left"/>
      <w:pPr>
        <w:ind w:left="4773" w:hanging="1440"/>
      </w:pPr>
    </w:lvl>
    <w:lvl w:ilvl="6">
      <w:start w:val="1"/>
      <w:numFmt w:val="decimal"/>
      <w:isLgl/>
      <w:lvlText w:val="%1.%2.%3.%4.%5.%6.%7."/>
      <w:lvlJc w:val="left"/>
      <w:pPr>
        <w:ind w:left="5658" w:hanging="1800"/>
      </w:pPr>
    </w:lvl>
    <w:lvl w:ilvl="7">
      <w:start w:val="1"/>
      <w:numFmt w:val="decimal"/>
      <w:isLgl/>
      <w:lvlText w:val="%1.%2.%3.%4.%5.%6.%7.%8."/>
      <w:lvlJc w:val="left"/>
      <w:pPr>
        <w:ind w:left="6183" w:hanging="1800"/>
      </w:pPr>
    </w:lvl>
    <w:lvl w:ilvl="8">
      <w:start w:val="1"/>
      <w:numFmt w:val="decimal"/>
      <w:isLgl/>
      <w:lvlText w:val="%1.%2.%3.%4.%5.%6.%7.%8.%9."/>
      <w:lvlJc w:val="left"/>
      <w:pPr>
        <w:ind w:left="70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6E"/>
    <w:rsid w:val="007C1D73"/>
    <w:rsid w:val="00B84054"/>
    <w:rsid w:val="00D8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09E37"/>
  <w15:chartTrackingRefBased/>
  <w15:docId w15:val="{4BF270EE-6FD4-4134-AA05-87C13776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D7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1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4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2023-12-18T11:36:00Z</dcterms:created>
  <dcterms:modified xsi:type="dcterms:W3CDTF">2023-12-18T11:36:00Z</dcterms:modified>
</cp:coreProperties>
</file>