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16011" w14:textId="77777777" w:rsidR="004A4BBF" w:rsidRDefault="004A4BBF" w:rsidP="00C61B48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/>
          <w:b/>
          <w:bCs/>
          <w:sz w:val="72"/>
          <w:szCs w:val="72"/>
          <w:lang w:eastAsia="ru-RU"/>
        </w:rPr>
      </w:pPr>
    </w:p>
    <w:p w14:paraId="0C372C8D" w14:textId="683DC5FD" w:rsidR="00C61B48" w:rsidRDefault="00C61B48" w:rsidP="00C61B48">
      <w:pPr>
        <w:widowControl w:val="0"/>
        <w:suppressAutoHyphens/>
        <w:spacing w:after="200" w:line="276" w:lineRule="auto"/>
        <w:jc w:val="center"/>
        <w:rPr>
          <w:rFonts w:ascii="Times New Roman" w:eastAsia="Arial Unicode MS" w:hAnsi="Times New Roman"/>
          <w:b/>
          <w:bCs/>
          <w:color w:val="000000"/>
          <w:sz w:val="72"/>
          <w:szCs w:val="72"/>
        </w:rPr>
      </w:pPr>
      <w:r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>ИНФОРМАЦИОННЫЙ</w:t>
      </w:r>
    </w:p>
    <w:p w14:paraId="3BB4DD96" w14:textId="77777777" w:rsidR="00C61B48" w:rsidRDefault="00C61B48" w:rsidP="00C61B48">
      <w:pPr>
        <w:widowControl w:val="0"/>
        <w:suppressAutoHyphens/>
        <w:spacing w:after="200" w:line="276" w:lineRule="auto"/>
        <w:jc w:val="center"/>
        <w:rPr>
          <w:rFonts w:ascii="Times New Roman" w:eastAsia="Arial Unicode MS" w:hAnsi="Times New Roman"/>
          <w:b/>
          <w:bCs/>
          <w:color w:val="000000"/>
          <w:sz w:val="72"/>
          <w:szCs w:val="72"/>
        </w:rPr>
      </w:pPr>
      <w:r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>БЮЛЛЕТЕНЬ</w:t>
      </w:r>
    </w:p>
    <w:p w14:paraId="24A59E75" w14:textId="77777777" w:rsidR="00C61B48" w:rsidRDefault="00C61B48" w:rsidP="00C61B48">
      <w:pPr>
        <w:widowControl w:val="0"/>
        <w:suppressAutoHyphens/>
        <w:spacing w:after="200" w:line="276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</w:p>
    <w:p w14:paraId="00BCB59D" w14:textId="77777777" w:rsidR="00C61B48" w:rsidRDefault="00C61B48" w:rsidP="00C61B48">
      <w:pPr>
        <w:widowControl w:val="0"/>
        <w:suppressAutoHyphens/>
        <w:spacing w:after="200" w:line="276" w:lineRule="auto"/>
        <w:jc w:val="center"/>
        <w:rPr>
          <w:rFonts w:ascii="Times New Roman" w:eastAsia="Arial Unicode MS" w:hAnsi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ОРГАНОВ МЕСТНОГО</w:t>
      </w:r>
    </w:p>
    <w:p w14:paraId="629009F8" w14:textId="77777777" w:rsidR="00C61B48" w:rsidRDefault="00C61B48" w:rsidP="00C61B48">
      <w:pPr>
        <w:widowControl w:val="0"/>
        <w:suppressAutoHyphens/>
        <w:spacing w:after="200" w:line="276" w:lineRule="auto"/>
        <w:jc w:val="center"/>
        <w:rPr>
          <w:rFonts w:ascii="Times New Roman" w:eastAsia="Arial Unicode MS" w:hAnsi="Times New Roman"/>
          <w:b/>
          <w:bCs/>
          <w:color w:val="000000"/>
          <w:sz w:val="52"/>
          <w:szCs w:val="52"/>
        </w:rPr>
      </w:pPr>
    </w:p>
    <w:p w14:paraId="4ADB694D" w14:textId="77777777" w:rsidR="00C61B48" w:rsidRDefault="00C61B48" w:rsidP="00C61B48">
      <w:pPr>
        <w:widowControl w:val="0"/>
        <w:suppressAutoHyphens/>
        <w:spacing w:after="200" w:line="276" w:lineRule="auto"/>
        <w:jc w:val="center"/>
        <w:rPr>
          <w:rFonts w:ascii="Times New Roman" w:eastAsia="Arial Unicode MS" w:hAnsi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 xml:space="preserve"> САМОУПРАВЛЕНИЯ</w:t>
      </w:r>
    </w:p>
    <w:p w14:paraId="5E639E17" w14:textId="77777777" w:rsidR="00C61B48" w:rsidRDefault="00C61B48" w:rsidP="00C61B48">
      <w:pPr>
        <w:widowControl w:val="0"/>
        <w:suppressAutoHyphens/>
        <w:spacing w:after="200" w:line="276" w:lineRule="auto"/>
        <w:jc w:val="center"/>
        <w:rPr>
          <w:rFonts w:ascii="Times New Roman" w:eastAsia="Arial Unicode MS" w:hAnsi="Times New Roman"/>
          <w:b/>
          <w:bCs/>
          <w:color w:val="000000"/>
          <w:sz w:val="52"/>
          <w:szCs w:val="52"/>
        </w:rPr>
      </w:pPr>
    </w:p>
    <w:p w14:paraId="2EB4C082" w14:textId="77777777" w:rsidR="00C61B48" w:rsidRDefault="00C61B48" w:rsidP="00C61B48">
      <w:pPr>
        <w:widowControl w:val="0"/>
        <w:suppressAutoHyphens/>
        <w:spacing w:after="200" w:line="276" w:lineRule="auto"/>
        <w:jc w:val="center"/>
        <w:rPr>
          <w:rFonts w:ascii="Times New Roman" w:eastAsia="Arial Unicode MS" w:hAnsi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КУГАЛЬСКОГО СЕЛЬСКОГО</w:t>
      </w:r>
    </w:p>
    <w:p w14:paraId="674A0122" w14:textId="77777777" w:rsidR="00C61B48" w:rsidRDefault="00C61B48" w:rsidP="00C61B48">
      <w:pPr>
        <w:widowControl w:val="0"/>
        <w:suppressAutoHyphens/>
        <w:spacing w:after="200" w:line="276" w:lineRule="auto"/>
        <w:jc w:val="center"/>
        <w:rPr>
          <w:rFonts w:ascii="Times New Roman" w:eastAsia="Arial Unicode MS" w:hAnsi="Times New Roman"/>
          <w:b/>
          <w:bCs/>
          <w:color w:val="000000"/>
          <w:sz w:val="52"/>
          <w:szCs w:val="52"/>
        </w:rPr>
      </w:pPr>
    </w:p>
    <w:p w14:paraId="1D1A6140" w14:textId="77777777" w:rsidR="00C61B48" w:rsidRDefault="00C61B48" w:rsidP="00C61B48">
      <w:pPr>
        <w:widowControl w:val="0"/>
        <w:suppressAutoHyphens/>
        <w:spacing w:after="200" w:line="276" w:lineRule="auto"/>
        <w:jc w:val="center"/>
        <w:rPr>
          <w:rFonts w:ascii="Times New Roman" w:eastAsia="Arial Unicode MS" w:hAnsi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 xml:space="preserve"> ПОСЕЛЕНИЯ</w:t>
      </w:r>
    </w:p>
    <w:p w14:paraId="18119D4F" w14:textId="77777777" w:rsidR="00C61B48" w:rsidRDefault="00C61B48" w:rsidP="00C61B48">
      <w:pPr>
        <w:widowControl w:val="0"/>
        <w:suppressAutoHyphens/>
        <w:spacing w:after="200" w:line="276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</w:p>
    <w:p w14:paraId="76CC96FE" w14:textId="77777777" w:rsidR="00C61B48" w:rsidRDefault="00C61B48" w:rsidP="00C61B48">
      <w:pPr>
        <w:widowControl w:val="0"/>
        <w:suppressAutoHyphens/>
        <w:spacing w:after="200" w:line="276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21C9906D" w14:textId="5E24BCA7" w:rsidR="00C61B48" w:rsidRDefault="00C61B48" w:rsidP="00C61B48">
      <w:pPr>
        <w:widowControl w:val="0"/>
        <w:suppressAutoHyphens/>
        <w:spacing w:after="200" w:line="276" w:lineRule="auto"/>
        <w:jc w:val="center"/>
        <w:rPr>
          <w:rFonts w:ascii="Times New Roman" w:eastAsia="Arial Unicode MS" w:hAnsi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 xml:space="preserve">№ </w:t>
      </w:r>
      <w:r w:rsidR="002E7FEC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8</w:t>
      </w:r>
      <w:r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 xml:space="preserve">          </w:t>
      </w:r>
      <w:r w:rsidR="002E7FEC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22</w:t>
      </w:r>
      <w:r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.</w:t>
      </w:r>
      <w:r w:rsidR="0062708B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04</w:t>
      </w:r>
      <w:r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.202</w:t>
      </w:r>
      <w:r w:rsidR="0062708B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5</w:t>
      </w:r>
    </w:p>
    <w:p w14:paraId="4CB66CB4" w14:textId="77777777" w:rsidR="00C61B48" w:rsidRDefault="00C61B48" w:rsidP="00C61B48">
      <w:pPr>
        <w:widowControl w:val="0"/>
        <w:suppressAutoHyphens/>
        <w:spacing w:after="200" w:line="276" w:lineRule="auto"/>
        <w:jc w:val="center"/>
        <w:rPr>
          <w:rFonts w:ascii="Times New Roman" w:eastAsia="Arial Unicode MS" w:hAnsi="Times New Roman"/>
          <w:b/>
          <w:bCs/>
          <w:color w:val="000000"/>
          <w:sz w:val="52"/>
          <w:szCs w:val="52"/>
        </w:rPr>
      </w:pPr>
    </w:p>
    <w:p w14:paraId="0D751DB2" w14:textId="77777777" w:rsidR="00C61B48" w:rsidRDefault="00C61B48" w:rsidP="00C61B48">
      <w:pPr>
        <w:widowControl w:val="0"/>
        <w:suppressAutoHyphens/>
        <w:spacing w:after="200" w:line="276" w:lineRule="auto"/>
        <w:jc w:val="center"/>
        <w:rPr>
          <w:rFonts w:ascii="Times New Roman" w:eastAsia="Arial Unicode MS" w:hAnsi="Times New Roman"/>
          <w:b/>
          <w:bCs/>
          <w:color w:val="000000"/>
          <w:sz w:val="52"/>
          <w:szCs w:val="52"/>
        </w:rPr>
      </w:pPr>
    </w:p>
    <w:p w14:paraId="6100E325" w14:textId="77777777" w:rsidR="00C61B48" w:rsidRDefault="00C61B48" w:rsidP="00C61B48">
      <w:pPr>
        <w:widowControl w:val="0"/>
        <w:suppressAutoHyphens/>
        <w:spacing w:after="200" w:line="276" w:lineRule="auto"/>
        <w:jc w:val="center"/>
        <w:rPr>
          <w:rFonts w:ascii="Times New Roman" w:eastAsia="Arial Unicode MS" w:hAnsi="Times New Roman"/>
          <w:b/>
          <w:bCs/>
          <w:color w:val="000000"/>
          <w:sz w:val="52"/>
          <w:szCs w:val="52"/>
        </w:rPr>
      </w:pPr>
    </w:p>
    <w:p w14:paraId="7A16E618" w14:textId="77777777" w:rsidR="00C61B48" w:rsidRDefault="00C61B48" w:rsidP="00C61B48">
      <w:pPr>
        <w:widowControl w:val="0"/>
        <w:suppressAutoHyphens/>
        <w:spacing w:after="200" w:line="276" w:lineRule="auto"/>
        <w:rPr>
          <w:rFonts w:ascii="Times New Roman" w:eastAsia="Arial Unicode MS" w:hAnsi="Times New Roman"/>
          <w:color w:val="000000"/>
          <w:sz w:val="52"/>
          <w:szCs w:val="52"/>
        </w:rPr>
      </w:pPr>
    </w:p>
    <w:p w14:paraId="5B8616E3" w14:textId="77777777" w:rsidR="00C61B48" w:rsidRDefault="00C61B48" w:rsidP="00C61B4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228D928" w14:textId="77777777" w:rsidR="00C61B48" w:rsidRDefault="00C61B48" w:rsidP="00C61B4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Официальное издание</w:t>
      </w:r>
    </w:p>
    <w:p w14:paraId="341FB371" w14:textId="77777777" w:rsidR="00C61B48" w:rsidRDefault="00C61B48" w:rsidP="00C61B4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Информационный бюллетень </w:t>
      </w:r>
    </w:p>
    <w:p w14:paraId="3F33BCB5" w14:textId="77777777" w:rsidR="00C61B48" w:rsidRDefault="00C61B48" w:rsidP="00C61B4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Органов местного самоуправления</w:t>
      </w:r>
    </w:p>
    <w:p w14:paraId="3EDB509C" w14:textId="77777777" w:rsidR="00C61B48" w:rsidRDefault="00C61B48" w:rsidP="00C61B4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Кугальского сельского поселения</w:t>
      </w:r>
    </w:p>
    <w:p w14:paraId="7EB036E0" w14:textId="66C8D1BF" w:rsidR="00C61B48" w:rsidRPr="007506DE" w:rsidRDefault="00C61B48" w:rsidP="00C61B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Яранского района Кировской области    № </w:t>
      </w:r>
      <w:r w:rsidR="002E7F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</w:p>
    <w:p w14:paraId="49363725" w14:textId="77777777" w:rsidR="00C61B48" w:rsidRDefault="00C61B48" w:rsidP="00C61B4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</w:p>
    <w:tbl>
      <w:tblPr>
        <w:tblW w:w="10065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4"/>
        <w:gridCol w:w="8063"/>
        <w:gridCol w:w="1298"/>
      </w:tblGrid>
      <w:tr w:rsidR="00C61B48" w14:paraId="6A671692" w14:textId="77777777" w:rsidTr="00697115">
        <w:trPr>
          <w:trHeight w:val="45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6560" w14:textId="77777777" w:rsidR="00C61B48" w:rsidRDefault="00C61B48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309" w14:textId="407F699C" w:rsidR="00C61B48" w:rsidRPr="005652B9" w:rsidRDefault="002E7FE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22</w:t>
            </w:r>
            <w:r w:rsidR="005652B9" w:rsidRPr="005652B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62708B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04</w:t>
            </w:r>
            <w:r w:rsidR="005652B9" w:rsidRPr="005652B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61B48" w:rsidRPr="005652B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62708B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61B48" w:rsidRPr="005652B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  <w:p w14:paraId="0D7F6DF9" w14:textId="77777777" w:rsidR="00C61B48" w:rsidRDefault="00C61B48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AACB" w14:textId="77777777" w:rsidR="00C61B48" w:rsidRDefault="00C61B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</w:rPr>
              <w:t>Официальное издание</w:t>
            </w:r>
          </w:p>
        </w:tc>
      </w:tr>
      <w:tr w:rsidR="00C61B48" w14:paraId="71336C28" w14:textId="77777777" w:rsidTr="00697115">
        <w:trPr>
          <w:trHeight w:val="322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BD61" w14:textId="77777777" w:rsidR="00C61B48" w:rsidRPr="00576AE2" w:rsidRDefault="00C61B48">
            <w:pPr>
              <w:pStyle w:val="a3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D9A7" w14:textId="77777777" w:rsidR="00C61B48" w:rsidRPr="00576AE2" w:rsidRDefault="00C61B48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AE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A3FA" w14:textId="77777777" w:rsidR="00C61B48" w:rsidRPr="00576AE2" w:rsidRDefault="00C61B48">
            <w:pPr>
              <w:pStyle w:val="a3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AE2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</w:tc>
      </w:tr>
      <w:tr w:rsidR="00576AE2" w14:paraId="1E9CD168" w14:textId="77777777" w:rsidTr="00697115">
        <w:trPr>
          <w:trHeight w:val="322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5049" w14:textId="1F7BABEF" w:rsidR="00576AE2" w:rsidRPr="00576AE2" w:rsidRDefault="008465FD">
            <w:pPr>
              <w:pStyle w:val="a3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F9AE" w14:textId="64876289" w:rsidR="006F2F4A" w:rsidRPr="00576AE2" w:rsidRDefault="002E7FEC" w:rsidP="002E7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7FEC">
              <w:rPr>
                <w:rFonts w:ascii="Times New Roman" w:hAnsi="Times New Roman" w:cs="Times New Roman"/>
                <w:sz w:val="28"/>
                <w:szCs w:val="28"/>
              </w:rPr>
              <w:t>ИЗВЕЩЕНИЕ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FEC">
              <w:rPr>
                <w:rFonts w:ascii="Times New Roman" w:hAnsi="Times New Roman" w:cs="Times New Roman"/>
                <w:sz w:val="28"/>
                <w:szCs w:val="28"/>
              </w:rPr>
              <w:t>о проведении государственной кадастровой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FEC">
              <w:rPr>
                <w:rFonts w:ascii="Times New Roman" w:hAnsi="Times New Roman" w:cs="Times New Roman"/>
                <w:sz w:val="28"/>
                <w:szCs w:val="28"/>
              </w:rPr>
              <w:t>на территории Кировской области в 2026 году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5709" w14:textId="0FD8E675" w:rsidR="00576AE2" w:rsidRPr="00576AE2" w:rsidRDefault="004C43B0">
            <w:pPr>
              <w:pStyle w:val="a3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14:paraId="23CC74A5" w14:textId="77777777" w:rsidR="00C61B48" w:rsidRDefault="00C61B48" w:rsidP="00C61B4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533FE2" w14:textId="77777777" w:rsidR="00C61B48" w:rsidRDefault="00C61B48" w:rsidP="00C61B48"/>
    <w:p w14:paraId="44C6C606" w14:textId="77777777" w:rsidR="00C61B48" w:rsidRDefault="00C61B48" w:rsidP="00C61B48"/>
    <w:p w14:paraId="18A7B703" w14:textId="28137EA7" w:rsidR="00C61B48" w:rsidRDefault="00C61B48" w:rsidP="00C61B48"/>
    <w:p w14:paraId="0EEE9F51" w14:textId="7362A750" w:rsidR="004A4BBF" w:rsidRDefault="004A4BBF" w:rsidP="00C61B48"/>
    <w:p w14:paraId="2AB98D71" w14:textId="2B73F8C0" w:rsidR="004A4BBF" w:rsidRDefault="004A4BBF" w:rsidP="00C61B48"/>
    <w:p w14:paraId="1B1AA948" w14:textId="68DCE63A" w:rsidR="004A4BBF" w:rsidRDefault="004A4BBF" w:rsidP="00C61B48"/>
    <w:p w14:paraId="7D792C50" w14:textId="2CA5F2D3" w:rsidR="004A4BBF" w:rsidRDefault="004A4BBF" w:rsidP="00C61B48"/>
    <w:p w14:paraId="75614292" w14:textId="2F43C48A" w:rsidR="004A4BBF" w:rsidRDefault="004A4BBF" w:rsidP="00C61B48"/>
    <w:p w14:paraId="55D7B261" w14:textId="4EE321AF" w:rsidR="004A4BBF" w:rsidRDefault="004A4BBF" w:rsidP="00C61B48"/>
    <w:p w14:paraId="7A90065F" w14:textId="02515583" w:rsidR="004A4BBF" w:rsidRDefault="004A4BBF" w:rsidP="00C61B48"/>
    <w:p w14:paraId="054A44C1" w14:textId="0D3C6281" w:rsidR="004A4BBF" w:rsidRDefault="004A4BBF" w:rsidP="00C61B48"/>
    <w:p w14:paraId="609BB6C9" w14:textId="50C015FD" w:rsidR="004A4BBF" w:rsidRDefault="004A4BBF" w:rsidP="00C61B48"/>
    <w:p w14:paraId="74185D1B" w14:textId="65B8B89C" w:rsidR="004A4BBF" w:rsidRDefault="004A4BBF" w:rsidP="00C61B48"/>
    <w:p w14:paraId="7A8F36C6" w14:textId="63353EAB" w:rsidR="004A4BBF" w:rsidRDefault="004A4BBF" w:rsidP="00C61B48"/>
    <w:p w14:paraId="0CB1FFF7" w14:textId="23B5520B" w:rsidR="004A4BBF" w:rsidRDefault="004A4BBF" w:rsidP="00C61B48"/>
    <w:p w14:paraId="7E192305" w14:textId="25616B68" w:rsidR="004A4BBF" w:rsidRDefault="004A4BBF" w:rsidP="00C61B48"/>
    <w:p w14:paraId="25624089" w14:textId="455293BF" w:rsidR="004A4BBF" w:rsidRDefault="004A4BBF" w:rsidP="00C61B48"/>
    <w:p w14:paraId="0BFAE746" w14:textId="33871696" w:rsidR="004A4BBF" w:rsidRDefault="004A4BBF" w:rsidP="00C61B48"/>
    <w:p w14:paraId="607A4E22" w14:textId="4F145FCB" w:rsidR="004A4BBF" w:rsidRDefault="004A4BBF" w:rsidP="00C61B48"/>
    <w:p w14:paraId="5BABC8BC" w14:textId="6840B3E7" w:rsidR="004A4BBF" w:rsidRDefault="004A4BBF" w:rsidP="00C61B48"/>
    <w:p w14:paraId="15429C6E" w14:textId="3777F6F0" w:rsidR="004A4BBF" w:rsidRDefault="004A4BBF" w:rsidP="00C61B48"/>
    <w:p w14:paraId="104919E6" w14:textId="5F7355AF" w:rsidR="004A4BBF" w:rsidRDefault="004A4BBF" w:rsidP="00C61B48"/>
    <w:p w14:paraId="66AAFF33" w14:textId="490D458E" w:rsidR="004A4BBF" w:rsidRDefault="004A4BBF" w:rsidP="00C61B48"/>
    <w:p w14:paraId="5E893BB2" w14:textId="77777777" w:rsidR="004C43B0" w:rsidRDefault="004C43B0" w:rsidP="004C43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2595">
        <w:rPr>
          <w:rFonts w:ascii="Times New Roman" w:hAnsi="Times New Roman"/>
          <w:b/>
          <w:sz w:val="28"/>
          <w:szCs w:val="28"/>
        </w:rPr>
        <w:lastRenderedPageBreak/>
        <w:t>И</w:t>
      </w:r>
      <w:r>
        <w:rPr>
          <w:rFonts w:ascii="Times New Roman" w:hAnsi="Times New Roman"/>
          <w:b/>
          <w:sz w:val="28"/>
          <w:szCs w:val="28"/>
        </w:rPr>
        <w:t>ЗВЕЩЕНИЕ</w:t>
      </w:r>
    </w:p>
    <w:p w14:paraId="51C3F31B" w14:textId="77777777" w:rsidR="004C43B0" w:rsidRDefault="004C43B0" w:rsidP="004C43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2595">
        <w:rPr>
          <w:rFonts w:ascii="Times New Roman" w:hAnsi="Times New Roman"/>
          <w:b/>
          <w:sz w:val="28"/>
          <w:szCs w:val="28"/>
        </w:rPr>
        <w:t>о проведении государственной кадастровой оценки</w:t>
      </w:r>
      <w:r>
        <w:rPr>
          <w:rFonts w:ascii="Times New Roman" w:hAnsi="Times New Roman"/>
          <w:b/>
          <w:sz w:val="28"/>
          <w:szCs w:val="28"/>
        </w:rPr>
        <w:br/>
      </w:r>
      <w:r w:rsidRPr="006E5F9D">
        <w:rPr>
          <w:rFonts w:ascii="Times New Roman" w:hAnsi="Times New Roman"/>
          <w:b/>
          <w:sz w:val="28"/>
          <w:szCs w:val="28"/>
        </w:rPr>
        <w:t>на территории Кировской области</w:t>
      </w:r>
      <w:r>
        <w:rPr>
          <w:rFonts w:ascii="Times New Roman" w:hAnsi="Times New Roman"/>
          <w:b/>
          <w:sz w:val="28"/>
          <w:szCs w:val="28"/>
        </w:rPr>
        <w:t xml:space="preserve"> в 2026 году</w:t>
      </w:r>
    </w:p>
    <w:p w14:paraId="65522BAC" w14:textId="77777777" w:rsidR="004C43B0" w:rsidRPr="006E5F9D" w:rsidRDefault="004C43B0" w:rsidP="004C43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C624FA9" w14:textId="77777777" w:rsidR="004C43B0" w:rsidRDefault="004C43B0" w:rsidP="004C43B0">
      <w:pPr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11 Федерального закона от 03.07.2016 </w:t>
      </w:r>
      <w:r>
        <w:rPr>
          <w:rFonts w:ascii="Times New Roman" w:hAnsi="Times New Roman"/>
          <w:sz w:val="28"/>
          <w:szCs w:val="28"/>
        </w:rPr>
        <w:br/>
        <w:t>№ 237-ФЗ «</w:t>
      </w:r>
      <w:r w:rsidRPr="007C379F">
        <w:rPr>
          <w:rFonts w:ascii="Times New Roman" w:hAnsi="Times New Roman"/>
          <w:sz w:val="28"/>
          <w:szCs w:val="28"/>
        </w:rPr>
        <w:t>О государственной кадастровой оценке</w:t>
      </w:r>
      <w:r>
        <w:rPr>
          <w:rFonts w:ascii="Times New Roman" w:hAnsi="Times New Roman"/>
          <w:sz w:val="28"/>
          <w:szCs w:val="28"/>
        </w:rPr>
        <w:t xml:space="preserve">» министерством имущественных отношений Кировской области (далее – министерство), как уполномоченным органом исполнительной власти субъекта Российской Федерации на проведение государственной кадастровой оценки в Кировской области, принято решение </w:t>
      </w:r>
      <w:r w:rsidRPr="00391376">
        <w:rPr>
          <w:rFonts w:ascii="Times New Roman" w:hAnsi="Times New Roman"/>
          <w:sz w:val="28"/>
          <w:szCs w:val="28"/>
        </w:rPr>
        <w:t xml:space="preserve">(распоряжение министерства от </w:t>
      </w:r>
      <w:r>
        <w:rPr>
          <w:rFonts w:ascii="Times New Roman" w:hAnsi="Times New Roman"/>
          <w:sz w:val="28"/>
          <w:szCs w:val="28"/>
        </w:rPr>
        <w:t>07.04.2025 № 492</w:t>
      </w:r>
      <w:r w:rsidRPr="003913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 проведении в 2026 году государственной кадастровой оценки </w:t>
      </w:r>
      <w:r w:rsidRPr="00313EEC">
        <w:rPr>
          <w:rFonts w:ascii="Times New Roman" w:hAnsi="Times New Roman"/>
          <w:sz w:val="28"/>
          <w:szCs w:val="28"/>
        </w:rPr>
        <w:t>одновременно в отношении всех учтенных в Едином государственном реестре недвижимости земельных участков, расположенных на территории Кировской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0296C8A3" w14:textId="77777777" w:rsidR="004C43B0" w:rsidRDefault="004C43B0" w:rsidP="004C43B0">
      <w:pPr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кадастровая оценка будет проводиться Кировским областным государственным бюджетным учреждением «Бюро технической инвентаризации» (КОГБУ «БТИ»).</w:t>
      </w:r>
    </w:p>
    <w:p w14:paraId="6D9BB834" w14:textId="77777777" w:rsidR="004C43B0" w:rsidRPr="00313EEC" w:rsidRDefault="004C43B0" w:rsidP="004C43B0">
      <w:pPr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(представители правообладателей) земельных </w:t>
      </w:r>
      <w:r w:rsidRPr="00313EEC">
        <w:rPr>
          <w:rFonts w:ascii="Times New Roman" w:hAnsi="Times New Roman"/>
          <w:sz w:val="28"/>
          <w:szCs w:val="28"/>
        </w:rPr>
        <w:t>участков вправе подать в КОГБУ «БТИ» в письменном виде декларации о характеристиках таких объектов недвижимости.</w:t>
      </w:r>
    </w:p>
    <w:p w14:paraId="09F69C6E" w14:textId="77777777" w:rsidR="004C43B0" w:rsidRPr="006E272B" w:rsidRDefault="004C43B0" w:rsidP="004C43B0">
      <w:pPr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E272B">
        <w:rPr>
          <w:rFonts w:ascii="Times New Roman" w:hAnsi="Times New Roman"/>
          <w:sz w:val="28"/>
          <w:szCs w:val="28"/>
        </w:rPr>
        <w:t xml:space="preserve">Прием и рассмотрение </w:t>
      </w:r>
      <w:r w:rsidRPr="008B7696">
        <w:rPr>
          <w:rFonts w:ascii="Times New Roman" w:hAnsi="Times New Roman"/>
          <w:sz w:val="28"/>
          <w:szCs w:val="28"/>
        </w:rPr>
        <w:t>деклараций</w:t>
      </w:r>
      <w:r w:rsidRPr="006E272B">
        <w:rPr>
          <w:rFonts w:ascii="Times New Roman" w:hAnsi="Times New Roman"/>
          <w:sz w:val="28"/>
          <w:szCs w:val="28"/>
        </w:rPr>
        <w:t xml:space="preserve"> осуществляется КОГБУ «БТИ»                 по адресу:</w:t>
      </w:r>
      <w:r w:rsidRPr="006E272B">
        <w:t xml:space="preserve"> </w:t>
      </w:r>
      <w:r w:rsidRPr="006E272B">
        <w:rPr>
          <w:rFonts w:ascii="Times New Roman" w:hAnsi="Times New Roman"/>
          <w:sz w:val="28"/>
          <w:szCs w:val="28"/>
        </w:rPr>
        <w:t xml:space="preserve">610017, г. Киров, ул. Воровского, д. 73, в рабочие дни                             с понедельника по четверг с 9.00 до 18.00 часов, в пятницу с 9.00 до 16.45 часов, обеденный перерыв с 12.30 до 13.15 часов, телефон 8(8332) 69-95-25, адрес электронной почты </w:t>
      </w:r>
      <w:hyperlink r:id="rId4" w:history="1">
        <w:r w:rsidRPr="006E272B">
          <w:rPr>
            <w:rStyle w:val="a7"/>
          </w:rPr>
          <w:t xml:space="preserve"> </w:t>
        </w:r>
        <w:r w:rsidRPr="006E272B">
          <w:rPr>
            <w:rStyle w:val="a7"/>
            <w:rFonts w:ascii="Times New Roman" w:hAnsi="Times New Roman"/>
            <w:sz w:val="28"/>
            <w:szCs w:val="28"/>
            <w:lang w:val="en-US"/>
          </w:rPr>
          <w:t>r</w:t>
        </w:r>
        <w:r w:rsidRPr="006E272B">
          <w:rPr>
            <w:rStyle w:val="a7"/>
            <w:rFonts w:ascii="Times New Roman" w:hAnsi="Times New Roman"/>
            <w:sz w:val="28"/>
            <w:szCs w:val="28"/>
          </w:rPr>
          <w:t>-</w:t>
        </w:r>
        <w:r w:rsidRPr="006E272B">
          <w:rPr>
            <w:rStyle w:val="a7"/>
            <w:rFonts w:ascii="Times New Roman" w:hAnsi="Times New Roman"/>
            <w:sz w:val="28"/>
            <w:szCs w:val="28"/>
            <w:lang w:val="en-US"/>
          </w:rPr>
          <w:t>gko</w:t>
        </w:r>
        <w:r w:rsidRPr="006E272B">
          <w:rPr>
            <w:rStyle w:val="a7"/>
            <w:rFonts w:ascii="Times New Roman" w:hAnsi="Times New Roman"/>
            <w:sz w:val="28"/>
            <w:szCs w:val="28"/>
          </w:rPr>
          <w:t>@</w:t>
        </w:r>
        <w:r w:rsidRPr="006E272B">
          <w:rPr>
            <w:rStyle w:val="a7"/>
            <w:rFonts w:ascii="Times New Roman" w:hAnsi="Times New Roman"/>
            <w:sz w:val="28"/>
            <w:szCs w:val="28"/>
            <w:lang w:val="en-US"/>
          </w:rPr>
          <w:t>bti</w:t>
        </w:r>
        <w:r w:rsidRPr="006E272B">
          <w:rPr>
            <w:rStyle w:val="a7"/>
            <w:rFonts w:ascii="Times New Roman" w:hAnsi="Times New Roman"/>
            <w:sz w:val="28"/>
            <w:szCs w:val="28"/>
          </w:rPr>
          <w:t>43.ru</w:t>
        </w:r>
      </w:hyperlink>
      <w:r w:rsidRPr="006E272B">
        <w:rPr>
          <w:rFonts w:ascii="Times New Roman" w:hAnsi="Times New Roman"/>
          <w:sz w:val="28"/>
          <w:szCs w:val="28"/>
        </w:rPr>
        <w:t>.</w:t>
      </w:r>
    </w:p>
    <w:p w14:paraId="54DBE3FA" w14:textId="77777777" w:rsidR="004C43B0" w:rsidRPr="00892BD3" w:rsidRDefault="004C43B0" w:rsidP="004C43B0">
      <w:pPr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B7696">
        <w:rPr>
          <w:rFonts w:ascii="Times New Roman" w:hAnsi="Times New Roman"/>
          <w:sz w:val="28"/>
          <w:szCs w:val="28"/>
        </w:rPr>
        <w:t>Форма декларации о характеристиках объектов недвижимости установлена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559BF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5559BF">
        <w:rPr>
          <w:rFonts w:ascii="Times New Roman" w:hAnsi="Times New Roman"/>
          <w:sz w:val="28"/>
          <w:szCs w:val="28"/>
        </w:rPr>
        <w:t xml:space="preserve"> Росреестра от 24.05.2021 </w:t>
      </w:r>
      <w:r>
        <w:rPr>
          <w:rFonts w:ascii="Times New Roman" w:hAnsi="Times New Roman"/>
          <w:sz w:val="28"/>
          <w:szCs w:val="28"/>
        </w:rPr>
        <w:t>№</w:t>
      </w:r>
      <w:r w:rsidRPr="005559BF">
        <w:rPr>
          <w:rFonts w:ascii="Times New Roman" w:hAnsi="Times New Roman"/>
          <w:sz w:val="28"/>
          <w:szCs w:val="28"/>
        </w:rPr>
        <w:t xml:space="preserve"> П/0216 </w:t>
      </w:r>
      <w:r>
        <w:rPr>
          <w:rFonts w:ascii="Times New Roman" w:hAnsi="Times New Roman"/>
          <w:sz w:val="28"/>
          <w:szCs w:val="28"/>
        </w:rPr>
        <w:t>«</w:t>
      </w:r>
      <w:r w:rsidRPr="005559BF">
        <w:rPr>
          <w:rFonts w:ascii="Times New Roman" w:hAnsi="Times New Roman"/>
          <w:sz w:val="28"/>
          <w:szCs w:val="28"/>
        </w:rPr>
        <w:t>Об утверждении Порядка рассмотрения декларации о характеристиках объекта недвижимости, в том числе ее формы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B7696">
        <w:rPr>
          <w:rFonts w:ascii="Times New Roman" w:hAnsi="Times New Roman"/>
          <w:sz w:val="28"/>
          <w:szCs w:val="28"/>
        </w:rPr>
        <w:t xml:space="preserve">и размещена на официальном сайте министерства </w:t>
      </w:r>
      <w:r w:rsidRPr="00892BD3">
        <w:rPr>
          <w:rFonts w:ascii="Times New Roman" w:hAnsi="Times New Roman"/>
          <w:sz w:val="28"/>
          <w:szCs w:val="28"/>
        </w:rPr>
        <w:t xml:space="preserve">https://www.dgs.kirovreg.ru/ </w:t>
      </w:r>
      <w:r>
        <w:rPr>
          <w:rFonts w:ascii="Times New Roman" w:hAnsi="Times New Roman"/>
          <w:sz w:val="28"/>
          <w:szCs w:val="28"/>
        </w:rPr>
        <w:t>в разделе</w:t>
      </w:r>
      <w:r w:rsidRPr="008B7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«Деятельность», </w:t>
      </w:r>
      <w:r w:rsidRPr="008B7696">
        <w:rPr>
          <w:rFonts w:ascii="Times New Roman" w:hAnsi="Times New Roman"/>
          <w:sz w:val="28"/>
          <w:szCs w:val="28"/>
        </w:rPr>
        <w:t>«Государственная кадастровая оценка»</w:t>
      </w:r>
      <w:r>
        <w:rPr>
          <w:rFonts w:ascii="Times New Roman" w:hAnsi="Times New Roman"/>
          <w:sz w:val="28"/>
          <w:szCs w:val="28"/>
        </w:rPr>
        <w:t>,</w:t>
      </w:r>
      <w:r w:rsidRPr="008B769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Законодательство</w:t>
      </w:r>
      <w:r w:rsidRPr="008B769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6D4C769A" w14:textId="12C5DA9F" w:rsidR="002B61FC" w:rsidRDefault="002B61FC" w:rsidP="004C43B0">
      <w:pPr>
        <w:jc w:val="center"/>
      </w:pPr>
    </w:p>
    <w:p w14:paraId="4B60AF59" w14:textId="5733BBE7" w:rsidR="004C43B0" w:rsidRDefault="004C43B0" w:rsidP="004C43B0">
      <w:pPr>
        <w:jc w:val="center"/>
      </w:pPr>
    </w:p>
    <w:p w14:paraId="76BC6D33" w14:textId="35B62707" w:rsidR="004C43B0" w:rsidRDefault="004C43B0" w:rsidP="004C43B0">
      <w:pPr>
        <w:jc w:val="center"/>
      </w:pPr>
    </w:p>
    <w:p w14:paraId="280407CB" w14:textId="3DABBED4" w:rsidR="004C43B0" w:rsidRDefault="004C43B0" w:rsidP="004C43B0">
      <w:pPr>
        <w:jc w:val="center"/>
      </w:pPr>
    </w:p>
    <w:p w14:paraId="00C49AD2" w14:textId="11740890" w:rsidR="004C43B0" w:rsidRDefault="004C43B0" w:rsidP="004C43B0">
      <w:pPr>
        <w:jc w:val="center"/>
      </w:pPr>
    </w:p>
    <w:p w14:paraId="2B793E7A" w14:textId="655E9C35" w:rsidR="004C43B0" w:rsidRDefault="004C43B0" w:rsidP="004C43B0">
      <w:pPr>
        <w:jc w:val="center"/>
      </w:pPr>
    </w:p>
    <w:p w14:paraId="799B8331" w14:textId="5E04E08A" w:rsidR="004C43B0" w:rsidRDefault="004C43B0" w:rsidP="004C43B0">
      <w:pPr>
        <w:jc w:val="center"/>
      </w:pPr>
    </w:p>
    <w:p w14:paraId="7C270424" w14:textId="7FD6DC80" w:rsidR="004C43B0" w:rsidRDefault="004C43B0" w:rsidP="004C43B0">
      <w:pPr>
        <w:jc w:val="center"/>
      </w:pPr>
    </w:p>
    <w:p w14:paraId="70D60B6A" w14:textId="77777777" w:rsidR="004C43B0" w:rsidRDefault="004C43B0" w:rsidP="004C43B0">
      <w:pPr>
        <w:jc w:val="center"/>
      </w:pPr>
    </w:p>
    <w:sectPr w:rsidR="004C43B0" w:rsidSect="004A4B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48"/>
    <w:rsid w:val="000726F3"/>
    <w:rsid w:val="000B0D7C"/>
    <w:rsid w:val="000C3D06"/>
    <w:rsid w:val="002B61FC"/>
    <w:rsid w:val="002E7FEC"/>
    <w:rsid w:val="003366D0"/>
    <w:rsid w:val="00353748"/>
    <w:rsid w:val="00366838"/>
    <w:rsid w:val="00373717"/>
    <w:rsid w:val="004276A7"/>
    <w:rsid w:val="00432FD8"/>
    <w:rsid w:val="004A4BBF"/>
    <w:rsid w:val="004C43B0"/>
    <w:rsid w:val="005652B9"/>
    <w:rsid w:val="00576AE2"/>
    <w:rsid w:val="005A0C78"/>
    <w:rsid w:val="005F4128"/>
    <w:rsid w:val="00626C49"/>
    <w:rsid w:val="0062708B"/>
    <w:rsid w:val="00697115"/>
    <w:rsid w:val="006F2F4A"/>
    <w:rsid w:val="00715005"/>
    <w:rsid w:val="007506DE"/>
    <w:rsid w:val="00816858"/>
    <w:rsid w:val="008465FD"/>
    <w:rsid w:val="00AD4411"/>
    <w:rsid w:val="00C53FCA"/>
    <w:rsid w:val="00C61B48"/>
    <w:rsid w:val="00CA4E19"/>
    <w:rsid w:val="00D01AAD"/>
    <w:rsid w:val="00D21E5F"/>
    <w:rsid w:val="00D41688"/>
    <w:rsid w:val="00D8628B"/>
    <w:rsid w:val="00D90FFD"/>
    <w:rsid w:val="00DD34FF"/>
    <w:rsid w:val="00F07D54"/>
    <w:rsid w:val="00F5246A"/>
    <w:rsid w:val="00F82375"/>
    <w:rsid w:val="00FA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37EF"/>
  <w15:chartTrackingRefBased/>
  <w15:docId w15:val="{84AF363A-5B7B-46DA-AA9E-60F9DD11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48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FA2C3F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ahoma"/>
      <w:b/>
      <w:bCs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1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B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A2C3F"/>
    <w:rPr>
      <w:rFonts w:ascii="Times New Roman" w:eastAsia="Arial Unicode MS" w:hAnsi="Times New Roman" w:cs="Tahoma"/>
      <w:b/>
      <w:bCs/>
      <w:color w:val="000000"/>
      <w:sz w:val="24"/>
      <w:szCs w:val="24"/>
      <w:lang w:val="en-US"/>
    </w:rPr>
  </w:style>
  <w:style w:type="table" w:styleId="a4">
    <w:name w:val="Table Grid"/>
    <w:basedOn w:val="a1"/>
    <w:uiPriority w:val="59"/>
    <w:rsid w:val="00CA4E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0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C7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B6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Обычный1"/>
    <w:rsid w:val="002B61F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7">
    <w:name w:val="Hyperlink"/>
    <w:basedOn w:val="a0"/>
    <w:uiPriority w:val="99"/>
    <w:unhideWhenUsed/>
    <w:rsid w:val="002B61FC"/>
    <w:rPr>
      <w:color w:val="0563C1" w:themeColor="hyperlink"/>
      <w:u w:val="single"/>
    </w:rPr>
  </w:style>
  <w:style w:type="paragraph" w:customStyle="1" w:styleId="no-indent">
    <w:name w:val="no-indent"/>
    <w:basedOn w:val="a"/>
    <w:rsid w:val="002B6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A4BBF"/>
    <w:pPr>
      <w:spacing w:line="256" w:lineRule="auto"/>
      <w:ind w:left="720"/>
      <w:contextualSpacing/>
    </w:pPr>
  </w:style>
  <w:style w:type="paragraph" w:customStyle="1" w:styleId="ConsPlusNormal">
    <w:name w:val="ConsPlusNormal"/>
    <w:rsid w:val="004A4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r-gko@bti4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2024-04-17T10:22:00Z</cp:lastPrinted>
  <dcterms:created xsi:type="dcterms:W3CDTF">2022-01-25T06:05:00Z</dcterms:created>
  <dcterms:modified xsi:type="dcterms:W3CDTF">2025-04-22T08:57:00Z</dcterms:modified>
</cp:coreProperties>
</file>